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D5748E" w:rsidRDefault="00DE3ABB">
      <w:pPr>
        <w:pStyle w:val="Default"/>
        <w:rPr>
          <w:lang w:val="en-US"/>
        </w:rPr>
      </w:pPr>
    </w:p>
    <w:p w14:paraId="697A229B" w14:textId="77777777" w:rsidR="00DE3ABB" w:rsidRDefault="00DE3ABB">
      <w:pPr>
        <w:pStyle w:val="Default"/>
      </w:pPr>
    </w:p>
    <w:p w14:paraId="0D8E7CC3" w14:textId="77777777" w:rsidR="00DE3ABB" w:rsidRPr="00B672CF" w:rsidRDefault="00DE3ABB">
      <w:pPr>
        <w:pStyle w:val="Default"/>
        <w:rPr>
          <w:sz w:val="24"/>
          <w:szCs w:val="24"/>
        </w:rPr>
      </w:pPr>
    </w:p>
    <w:p w14:paraId="683F42A1" w14:textId="65949CA4" w:rsidR="00D40FE5" w:rsidRDefault="00D40FE5" w:rsidP="005011CE">
      <w:pPr>
        <w:pStyle w:val="Default"/>
        <w:spacing w:line="360" w:lineRule="auto"/>
        <w:jc w:val="center"/>
        <w:rPr>
          <w:b/>
          <w:bCs/>
          <w:sz w:val="24"/>
          <w:szCs w:val="24"/>
        </w:rPr>
      </w:pPr>
      <w:r w:rsidRPr="00D40FE5">
        <w:rPr>
          <w:b/>
          <w:bCs/>
          <w:sz w:val="24"/>
          <w:szCs w:val="24"/>
        </w:rPr>
        <w:t>AKCINĖ BENDROVĖ „VIA LIETUVA“</w:t>
      </w:r>
    </w:p>
    <w:p w14:paraId="3068A870" w14:textId="77777777" w:rsidR="00497052" w:rsidRDefault="00497052" w:rsidP="005011CE">
      <w:pPr>
        <w:pStyle w:val="Default"/>
        <w:spacing w:line="360" w:lineRule="auto"/>
        <w:jc w:val="center"/>
        <w:rPr>
          <w:b/>
          <w:bCs/>
          <w:sz w:val="24"/>
          <w:szCs w:val="24"/>
        </w:rPr>
      </w:pPr>
    </w:p>
    <w:tbl>
      <w:tblPr>
        <w:tblStyle w:val="Lentelstinklelis"/>
        <w:tblW w:w="97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2126"/>
        <w:gridCol w:w="1788"/>
      </w:tblGrid>
      <w:tr w:rsidR="00497052" w:rsidRPr="00FE3BB7" w14:paraId="5DAEEB62" w14:textId="77777777" w:rsidTr="0010455E">
        <w:tc>
          <w:tcPr>
            <w:tcW w:w="5812" w:type="dxa"/>
          </w:tcPr>
          <w:p w14:paraId="00C6D4C0" w14:textId="7FB4BF61" w:rsidR="00497052" w:rsidRPr="00FE3BB7" w:rsidRDefault="00E27B56"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hAnsi="Times New Roman" w:cs="Times New Roman"/>
                <w:sz w:val="24"/>
                <w:szCs w:val="24"/>
              </w:rPr>
            </w:pPr>
            <w:r>
              <w:rPr>
                <w:rFonts w:ascii="Times New Roman" w:hAnsi="Times New Roman" w:cs="Times New Roman"/>
                <w:sz w:val="24"/>
                <w:szCs w:val="24"/>
              </w:rPr>
              <w:t>Tiekė</w:t>
            </w:r>
            <w:r w:rsidR="002C5B37">
              <w:rPr>
                <w:rFonts w:ascii="Times New Roman" w:hAnsi="Times New Roman" w:cs="Times New Roman"/>
                <w:sz w:val="24"/>
                <w:szCs w:val="24"/>
              </w:rPr>
              <w:t>j</w:t>
            </w:r>
            <w:r>
              <w:rPr>
                <w:rFonts w:ascii="Times New Roman" w:hAnsi="Times New Roman" w:cs="Times New Roman"/>
                <w:sz w:val="24"/>
                <w:szCs w:val="24"/>
              </w:rPr>
              <w:t>ams</w:t>
            </w:r>
          </w:p>
        </w:tc>
        <w:tc>
          <w:tcPr>
            <w:tcW w:w="2126" w:type="dxa"/>
          </w:tcPr>
          <w:p w14:paraId="66DC8936" w14:textId="50FCA985" w:rsidR="00497052" w:rsidRPr="00671990" w:rsidRDefault="007E13BB" w:rsidP="00671990">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170"/>
              <w:rPr>
                <w:rFonts w:ascii="Times New Roman" w:hAnsi="Times New Roman" w:cs="Times New Roman"/>
                <w:sz w:val="22"/>
                <w:szCs w:val="22"/>
              </w:rPr>
            </w:pPr>
            <w:r>
              <w:rPr>
                <w:rFonts w:ascii="Times New Roman" w:hAnsi="Times New Roman" w:cs="Times New Roman"/>
                <w:sz w:val="22"/>
                <w:szCs w:val="22"/>
              </w:rPr>
              <w:t>2025-02-06 Nr.       2025-SD-67</w:t>
            </w:r>
          </w:p>
        </w:tc>
        <w:tc>
          <w:tcPr>
            <w:tcW w:w="1788" w:type="dxa"/>
          </w:tcPr>
          <w:p w14:paraId="10362D8C" w14:textId="12F1B530" w:rsidR="000451F5" w:rsidRDefault="000451F5" w:rsidP="00DE4175">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hAnsi="Times New Roman" w:cs="Times New Roman"/>
                <w:sz w:val="22"/>
                <w:szCs w:val="22"/>
              </w:rPr>
            </w:pPr>
            <w:r>
              <w:rPr>
                <w:rFonts w:ascii="Times New Roman" w:hAnsi="Times New Roman" w:cs="Times New Roman"/>
                <w:sz w:val="22"/>
                <w:szCs w:val="22"/>
              </w:rPr>
              <w:t xml:space="preserve">    </w:t>
            </w:r>
          </w:p>
          <w:p w14:paraId="2912C4EA" w14:textId="31C62B28" w:rsidR="00B1489B" w:rsidRDefault="00B1489B" w:rsidP="000451F5">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587" w:firstLine="142"/>
              <w:rPr>
                <w:rFonts w:ascii="Times New Roman" w:hAnsi="Times New Roman" w:cs="Times New Roman"/>
                <w:sz w:val="22"/>
                <w:szCs w:val="22"/>
              </w:rPr>
            </w:pPr>
            <w:r>
              <w:rPr>
                <w:rFonts w:ascii="Times New Roman" w:hAnsi="Times New Roman" w:cs="Times New Roman"/>
                <w:sz w:val="22"/>
                <w:szCs w:val="22"/>
              </w:rPr>
              <w:t xml:space="preserve">   </w:t>
            </w:r>
          </w:p>
          <w:p w14:paraId="3588D70D" w14:textId="31BF6730" w:rsidR="00497052" w:rsidRPr="00CD1F10" w:rsidRDefault="000451F5" w:rsidP="000451F5">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00B1489B">
              <w:rPr>
                <w:rFonts w:ascii="Times New Roman" w:hAnsi="Times New Roman" w:cs="Times New Roman"/>
                <w:sz w:val="22"/>
                <w:szCs w:val="22"/>
              </w:rPr>
              <w:t xml:space="preserve">  </w:t>
            </w:r>
          </w:p>
        </w:tc>
      </w:tr>
      <w:tr w:rsidR="00A17991" w:rsidRPr="00FE3BB7" w14:paraId="55F36D5F" w14:textId="77777777" w:rsidTr="0010455E">
        <w:tc>
          <w:tcPr>
            <w:tcW w:w="5812" w:type="dxa"/>
          </w:tcPr>
          <w:p w14:paraId="6CA287FB" w14:textId="77777777" w:rsidR="00A17991" w:rsidRPr="00FE3BB7" w:rsidRDefault="00A17991"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hAnsi="Times New Roman" w:cs="Times New Roman"/>
                <w:sz w:val="24"/>
                <w:szCs w:val="24"/>
                <w:highlight w:val="lightGray"/>
              </w:rPr>
            </w:pPr>
          </w:p>
        </w:tc>
        <w:tc>
          <w:tcPr>
            <w:tcW w:w="2126" w:type="dxa"/>
          </w:tcPr>
          <w:p w14:paraId="3247ACA8" w14:textId="42FAE733" w:rsidR="00A17991" w:rsidRPr="00FE3BB7" w:rsidRDefault="00A17991" w:rsidP="005011CE">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rPr>
                <w:rFonts w:ascii="Times New Roman" w:hAnsi="Times New Roman" w:cs="Times New Roman"/>
                <w:sz w:val="24"/>
                <w:szCs w:val="24"/>
                <w:highlight w:val="lightGray"/>
              </w:rPr>
            </w:pPr>
            <w:r w:rsidRPr="00FE3BB7">
              <w:rPr>
                <w:rFonts w:ascii="Times New Roman" w:hAnsi="Times New Roman" w:cs="Times New Roman"/>
                <w:sz w:val="24"/>
                <w:szCs w:val="24"/>
                <w:highlight w:val="lightGray"/>
              </w:rPr>
              <w:t>Į ________</w:t>
            </w:r>
          </w:p>
        </w:tc>
        <w:tc>
          <w:tcPr>
            <w:tcW w:w="1788" w:type="dxa"/>
          </w:tcPr>
          <w:p w14:paraId="02B78845" w14:textId="47C28FE2" w:rsidR="00A17991" w:rsidRPr="00FE3BB7" w:rsidRDefault="00A17991"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Times New Roman" w:hAnsi="Times New Roman" w:cs="Times New Roman"/>
                <w:sz w:val="24"/>
                <w:szCs w:val="24"/>
              </w:rPr>
            </w:pPr>
            <w:r w:rsidRPr="00FE3BB7">
              <w:rPr>
                <w:rFonts w:ascii="Times New Roman" w:hAnsi="Times New Roman" w:cs="Times New Roman"/>
                <w:sz w:val="24"/>
                <w:szCs w:val="24"/>
              </w:rPr>
              <w:t xml:space="preserve">Nr. </w:t>
            </w:r>
            <w:r w:rsidRPr="00FE3BB7">
              <w:rPr>
                <w:rFonts w:ascii="Times New Roman" w:hAnsi="Times New Roman" w:cs="Times New Roman"/>
                <w:sz w:val="24"/>
                <w:szCs w:val="24"/>
                <w:highlight w:val="lightGray"/>
              </w:rPr>
              <w:t>_______</w:t>
            </w:r>
          </w:p>
        </w:tc>
      </w:tr>
    </w:tbl>
    <w:p w14:paraId="10829C9A" w14:textId="77777777" w:rsidR="00497052" w:rsidRPr="00FE3BB7" w:rsidRDefault="00497052" w:rsidP="00D41F4D">
      <w:pPr>
        <w:pStyle w:val="Default"/>
        <w:spacing w:line="240" w:lineRule="auto"/>
        <w:jc w:val="both"/>
        <w:rPr>
          <w:rFonts w:ascii="Times New Roman" w:hAnsi="Times New Roman" w:cs="Times New Roman"/>
          <w:sz w:val="24"/>
          <w:szCs w:val="24"/>
        </w:rPr>
      </w:pPr>
    </w:p>
    <w:p w14:paraId="775EE12A" w14:textId="77777777" w:rsidR="00EE7050" w:rsidRDefault="00EE7050" w:rsidP="00D41F4D">
      <w:pPr>
        <w:pStyle w:val="Default"/>
        <w:spacing w:line="240" w:lineRule="auto"/>
        <w:jc w:val="both"/>
        <w:rPr>
          <w:rFonts w:ascii="Times New Roman" w:hAnsi="Times New Roman" w:cs="Times New Roman"/>
          <w:b/>
          <w:bCs/>
          <w:sz w:val="24"/>
          <w:szCs w:val="24"/>
        </w:rPr>
      </w:pPr>
    </w:p>
    <w:p w14:paraId="4E535AEE" w14:textId="686CC468" w:rsidR="0060011D" w:rsidRPr="00A02446" w:rsidRDefault="00A87E85" w:rsidP="00D41F4D">
      <w:pPr>
        <w:pStyle w:val="Default"/>
        <w:spacing w:line="240" w:lineRule="auto"/>
        <w:jc w:val="both"/>
        <w:rPr>
          <w:b/>
          <w:bCs/>
          <w:sz w:val="22"/>
          <w:szCs w:val="22"/>
        </w:rPr>
      </w:pPr>
      <w:r w:rsidRPr="00A02446">
        <w:rPr>
          <w:b/>
          <w:bCs/>
          <w:sz w:val="22"/>
          <w:szCs w:val="22"/>
        </w:rPr>
        <w:t xml:space="preserve">DĖL </w:t>
      </w:r>
      <w:r w:rsidR="00A66F4D" w:rsidRPr="00A02446">
        <w:rPr>
          <w:b/>
          <w:bCs/>
          <w:sz w:val="22"/>
          <w:szCs w:val="22"/>
        </w:rPr>
        <w:t>SUPAPRASTINTO</w:t>
      </w:r>
      <w:r w:rsidRPr="00A02446">
        <w:rPr>
          <w:b/>
          <w:bCs/>
          <w:sz w:val="22"/>
          <w:szCs w:val="22"/>
        </w:rPr>
        <w:t xml:space="preserve"> ATVIRO KONKURSO BŪDU VYKDOMO VIEŠOJO PIRKIMO</w:t>
      </w:r>
      <w:r w:rsidR="008538B1" w:rsidRPr="00A02446">
        <w:rPr>
          <w:b/>
          <w:bCs/>
          <w:sz w:val="22"/>
          <w:szCs w:val="22"/>
        </w:rPr>
        <w:t xml:space="preserve"> </w:t>
      </w:r>
      <w:r w:rsidR="00D4643A" w:rsidRPr="00A02446">
        <w:rPr>
          <w:b/>
          <w:bCs/>
          <w:sz w:val="22"/>
          <w:szCs w:val="22"/>
        </w:rPr>
        <w:t xml:space="preserve">,,RAJONINIO KELIO NR. </w:t>
      </w:r>
      <w:r w:rsidR="00854DF6">
        <w:rPr>
          <w:b/>
          <w:bCs/>
          <w:sz w:val="22"/>
          <w:szCs w:val="22"/>
        </w:rPr>
        <w:t>4232</w:t>
      </w:r>
      <w:r w:rsidR="00D4643A" w:rsidRPr="00A02446">
        <w:rPr>
          <w:b/>
          <w:bCs/>
          <w:sz w:val="22"/>
          <w:szCs w:val="22"/>
        </w:rPr>
        <w:t xml:space="preserve"> </w:t>
      </w:r>
      <w:r w:rsidR="00202805">
        <w:rPr>
          <w:b/>
          <w:bCs/>
          <w:sz w:val="22"/>
          <w:szCs w:val="22"/>
        </w:rPr>
        <w:t>ENDRIŠKIAI</w:t>
      </w:r>
      <w:r w:rsidR="00D4643A" w:rsidRPr="00A02446">
        <w:rPr>
          <w:b/>
          <w:bCs/>
          <w:sz w:val="22"/>
          <w:szCs w:val="22"/>
        </w:rPr>
        <w:t>-</w:t>
      </w:r>
      <w:r w:rsidR="00202805">
        <w:rPr>
          <w:b/>
          <w:bCs/>
          <w:sz w:val="22"/>
          <w:szCs w:val="22"/>
        </w:rPr>
        <w:t>GUDAI</w:t>
      </w:r>
      <w:r w:rsidR="005F7055">
        <w:rPr>
          <w:b/>
          <w:bCs/>
          <w:sz w:val="22"/>
          <w:szCs w:val="22"/>
        </w:rPr>
        <w:t xml:space="preserve"> 1,192 KM</w:t>
      </w:r>
      <w:r w:rsidR="00D4643A" w:rsidRPr="00A02446">
        <w:rPr>
          <w:b/>
          <w:bCs/>
          <w:sz w:val="22"/>
          <w:szCs w:val="22"/>
        </w:rPr>
        <w:t xml:space="preserve"> </w:t>
      </w:r>
      <w:r w:rsidR="00202805">
        <w:rPr>
          <w:b/>
          <w:bCs/>
          <w:sz w:val="22"/>
          <w:szCs w:val="22"/>
        </w:rPr>
        <w:t xml:space="preserve">TILTO PER KANALĄ </w:t>
      </w:r>
      <w:r w:rsidR="004146BC">
        <w:rPr>
          <w:b/>
          <w:bCs/>
          <w:sz w:val="22"/>
          <w:szCs w:val="22"/>
        </w:rPr>
        <w:t>REKOSTRAVIMAS‘‘</w:t>
      </w:r>
      <w:r w:rsidR="00D4643A" w:rsidRPr="00A02446">
        <w:rPr>
          <w:b/>
          <w:bCs/>
          <w:sz w:val="22"/>
          <w:szCs w:val="22"/>
        </w:rPr>
        <w:t xml:space="preserve"> </w:t>
      </w:r>
      <w:r w:rsidR="00C8634C">
        <w:rPr>
          <w:b/>
          <w:bCs/>
          <w:sz w:val="22"/>
          <w:szCs w:val="22"/>
        </w:rPr>
        <w:t xml:space="preserve"> </w:t>
      </w:r>
      <w:r w:rsidR="00B119D7">
        <w:rPr>
          <w:b/>
          <w:bCs/>
          <w:sz w:val="22"/>
          <w:szCs w:val="22"/>
        </w:rPr>
        <w:t xml:space="preserve">(PIRKIMO ID: </w:t>
      </w:r>
      <w:r w:rsidR="003F0D8A">
        <w:rPr>
          <w:b/>
          <w:bCs/>
          <w:sz w:val="22"/>
          <w:szCs w:val="22"/>
        </w:rPr>
        <w:t>625393</w:t>
      </w:r>
      <w:r w:rsidR="00B119D7">
        <w:rPr>
          <w:b/>
          <w:bCs/>
          <w:sz w:val="22"/>
          <w:szCs w:val="22"/>
        </w:rPr>
        <w:t>)</w:t>
      </w:r>
    </w:p>
    <w:p w14:paraId="73C33325" w14:textId="77777777" w:rsidR="008F60C0" w:rsidRPr="00F16F90" w:rsidRDefault="008F60C0" w:rsidP="00D41F4D">
      <w:pPr>
        <w:pStyle w:val="Default"/>
        <w:spacing w:line="240" w:lineRule="auto"/>
        <w:jc w:val="both"/>
        <w:rPr>
          <w:b/>
          <w:bCs/>
          <w:sz w:val="22"/>
          <w:szCs w:val="22"/>
        </w:rPr>
      </w:pPr>
    </w:p>
    <w:p w14:paraId="6C87C9B4" w14:textId="6870D0F5" w:rsidR="001A24B3" w:rsidRDefault="008F60C0" w:rsidP="00D41F4D">
      <w:pPr>
        <w:pStyle w:val="Default"/>
        <w:spacing w:line="240" w:lineRule="auto"/>
        <w:jc w:val="both"/>
        <w:rPr>
          <w:sz w:val="22"/>
          <w:szCs w:val="22"/>
        </w:rPr>
      </w:pPr>
      <w:r w:rsidRPr="00DE6394">
        <w:rPr>
          <w:sz w:val="22"/>
          <w:szCs w:val="22"/>
        </w:rPr>
        <w:t xml:space="preserve">             Akcinė bendrovė „Via Lietuva“</w:t>
      </w:r>
      <w:r w:rsidR="00624F18" w:rsidRPr="00DE6394">
        <w:rPr>
          <w:sz w:val="22"/>
          <w:szCs w:val="22"/>
        </w:rPr>
        <w:t xml:space="preserve"> </w:t>
      </w:r>
      <w:r w:rsidR="00B96281">
        <w:rPr>
          <w:sz w:val="22"/>
          <w:szCs w:val="22"/>
        </w:rPr>
        <w:t>gavo</w:t>
      </w:r>
      <w:r w:rsidR="003F0D8A">
        <w:rPr>
          <w:sz w:val="22"/>
          <w:szCs w:val="22"/>
        </w:rPr>
        <w:t xml:space="preserve"> tiekėjų</w:t>
      </w:r>
      <w:r w:rsidR="00B96281">
        <w:rPr>
          <w:sz w:val="22"/>
          <w:szCs w:val="22"/>
        </w:rPr>
        <w:t xml:space="preserve"> klausim</w:t>
      </w:r>
      <w:r w:rsidR="003F0D8A">
        <w:rPr>
          <w:sz w:val="22"/>
          <w:szCs w:val="22"/>
        </w:rPr>
        <w:t>ų</w:t>
      </w:r>
      <w:r w:rsidR="00B96281">
        <w:rPr>
          <w:sz w:val="22"/>
          <w:szCs w:val="22"/>
        </w:rPr>
        <w:t xml:space="preserve"> dėl </w:t>
      </w:r>
      <w:r w:rsidR="000545D9">
        <w:rPr>
          <w:sz w:val="22"/>
          <w:szCs w:val="22"/>
        </w:rPr>
        <w:t>su</w:t>
      </w:r>
      <w:r w:rsidR="00EE1AFD">
        <w:rPr>
          <w:sz w:val="22"/>
          <w:szCs w:val="22"/>
        </w:rPr>
        <w:t xml:space="preserve">paprastinto atviro konkurso būdu  vykdomo viešojo pirkimo </w:t>
      </w:r>
      <w:r w:rsidR="001930DE">
        <w:rPr>
          <w:sz w:val="22"/>
          <w:szCs w:val="22"/>
        </w:rPr>
        <w:t>,,R</w:t>
      </w:r>
      <w:r w:rsidR="00FB3D75" w:rsidRPr="00FB3D75">
        <w:rPr>
          <w:sz w:val="22"/>
          <w:szCs w:val="22"/>
        </w:rPr>
        <w:t xml:space="preserve">ajoninio kelio </w:t>
      </w:r>
      <w:r w:rsidR="001930DE">
        <w:rPr>
          <w:sz w:val="22"/>
          <w:szCs w:val="22"/>
        </w:rPr>
        <w:t>N</w:t>
      </w:r>
      <w:r w:rsidR="00FB3D75" w:rsidRPr="00FB3D75">
        <w:rPr>
          <w:sz w:val="22"/>
          <w:szCs w:val="22"/>
        </w:rPr>
        <w:t xml:space="preserve">r. </w:t>
      </w:r>
      <w:r w:rsidR="003F0D8A">
        <w:rPr>
          <w:sz w:val="22"/>
          <w:szCs w:val="22"/>
        </w:rPr>
        <w:t>4232</w:t>
      </w:r>
      <w:r w:rsidR="00FB3D75" w:rsidRPr="00FB3D75">
        <w:rPr>
          <w:sz w:val="22"/>
          <w:szCs w:val="22"/>
        </w:rPr>
        <w:t xml:space="preserve"> </w:t>
      </w:r>
      <w:r w:rsidR="009B0CEE">
        <w:rPr>
          <w:sz w:val="22"/>
          <w:szCs w:val="22"/>
        </w:rPr>
        <w:t>Endriškiai</w:t>
      </w:r>
      <w:r w:rsidR="00FB3D75" w:rsidRPr="00FB3D75">
        <w:rPr>
          <w:sz w:val="22"/>
          <w:szCs w:val="22"/>
        </w:rPr>
        <w:t>-</w:t>
      </w:r>
      <w:r w:rsidR="009B0CEE">
        <w:rPr>
          <w:sz w:val="22"/>
          <w:szCs w:val="22"/>
        </w:rPr>
        <w:t>Gudai</w:t>
      </w:r>
      <w:r w:rsidR="00FB3D75" w:rsidRPr="00FB3D75">
        <w:rPr>
          <w:sz w:val="22"/>
          <w:szCs w:val="22"/>
        </w:rPr>
        <w:t xml:space="preserve"> </w:t>
      </w:r>
      <w:r w:rsidR="005F7055">
        <w:rPr>
          <w:sz w:val="22"/>
          <w:szCs w:val="22"/>
        </w:rPr>
        <w:t>1,1</w:t>
      </w:r>
      <w:r w:rsidR="00875461">
        <w:rPr>
          <w:sz w:val="22"/>
          <w:szCs w:val="22"/>
        </w:rPr>
        <w:t>9</w:t>
      </w:r>
      <w:r w:rsidR="005F7055">
        <w:rPr>
          <w:sz w:val="22"/>
          <w:szCs w:val="22"/>
        </w:rPr>
        <w:t xml:space="preserve">2 km </w:t>
      </w:r>
      <w:r w:rsidR="005C01DA">
        <w:rPr>
          <w:sz w:val="22"/>
          <w:szCs w:val="22"/>
        </w:rPr>
        <w:t xml:space="preserve">tilto per kanalą rekonstravimas‘‘ </w:t>
      </w:r>
      <w:r w:rsidR="00B96281">
        <w:rPr>
          <w:sz w:val="22"/>
          <w:szCs w:val="22"/>
        </w:rPr>
        <w:t>ir teikia atsakym</w:t>
      </w:r>
      <w:r w:rsidR="000205FE">
        <w:rPr>
          <w:sz w:val="22"/>
          <w:szCs w:val="22"/>
        </w:rPr>
        <w:t>ą</w:t>
      </w:r>
      <w:r w:rsidR="003F0D8A">
        <w:rPr>
          <w:sz w:val="22"/>
          <w:szCs w:val="22"/>
        </w:rPr>
        <w:t xml:space="preserve"> į juos</w:t>
      </w:r>
      <w:r w:rsidR="00B96281">
        <w:rPr>
          <w:sz w:val="22"/>
          <w:szCs w:val="22"/>
        </w:rPr>
        <w:t>.</w:t>
      </w:r>
    </w:p>
    <w:p w14:paraId="0217196E" w14:textId="77777777" w:rsidR="0020292C" w:rsidRDefault="0020292C" w:rsidP="00D41F4D">
      <w:pPr>
        <w:pStyle w:val="Default"/>
        <w:spacing w:line="240" w:lineRule="auto"/>
        <w:jc w:val="both"/>
        <w:rPr>
          <w:sz w:val="22"/>
          <w:szCs w:val="22"/>
        </w:rPr>
      </w:pPr>
    </w:p>
    <w:p w14:paraId="5CEA8153" w14:textId="77777777" w:rsidR="00F47792" w:rsidRDefault="00ED5EA7" w:rsidP="00D41F4D">
      <w:pPr>
        <w:pStyle w:val="Default"/>
        <w:spacing w:line="240" w:lineRule="auto"/>
        <w:jc w:val="both"/>
        <w:rPr>
          <w:sz w:val="22"/>
          <w:szCs w:val="22"/>
        </w:rPr>
      </w:pPr>
      <w:r>
        <w:rPr>
          <w:sz w:val="22"/>
          <w:szCs w:val="22"/>
        </w:rPr>
        <w:t xml:space="preserve">         </w:t>
      </w:r>
      <w:r w:rsidRPr="00ED5EA7">
        <w:rPr>
          <w:b/>
          <w:bCs/>
          <w:sz w:val="22"/>
          <w:szCs w:val="22"/>
        </w:rPr>
        <w:t xml:space="preserve">  </w:t>
      </w:r>
      <w:r w:rsidR="00685330" w:rsidRPr="00F47792">
        <w:rPr>
          <w:b/>
          <w:bCs/>
          <w:sz w:val="22"/>
          <w:szCs w:val="22"/>
        </w:rPr>
        <w:t>1 klausimas.</w:t>
      </w:r>
      <w:r w:rsidR="00685330" w:rsidRPr="00685330">
        <w:rPr>
          <w:sz w:val="22"/>
          <w:szCs w:val="22"/>
        </w:rPr>
        <w:t xml:space="preserve"> Pateiktame 11 priedo patikslintame susisiekimo dalies darbų kiekių žiniaraštyje 4.3 pozicijoje numatytas 1 vnt. 4v tipo nuovažų įrengimas, brėžinyje „Dangų ir eismo organizavimo planas“ PK 12+09 pateikta 4v tipo nuovaža į sodybą su 15 m ilgio 0,6 m skersmens pralaida, tačiau pateikto techninio darbo projekto susisiekimo dalies aiškinamajame rašte nurodyta, kad nuovaža suprojektuota vadovaujantis statybos rekomendacijomis R36-01 „Automobilių kelių sankryžos“ ir užsakovo reikalavimais, o pagal R36-01 „Automobilių kelių sankryžos“ 4v tipo nuovažai numatyta 0,4 m skersmens </w:t>
      </w:r>
    </w:p>
    <w:p w14:paraId="16BE76EA" w14:textId="77777777" w:rsidR="003D0C71" w:rsidRDefault="00685330" w:rsidP="00D41F4D">
      <w:pPr>
        <w:pStyle w:val="Default"/>
        <w:spacing w:line="240" w:lineRule="auto"/>
        <w:jc w:val="both"/>
        <w:rPr>
          <w:sz w:val="22"/>
          <w:szCs w:val="22"/>
        </w:rPr>
      </w:pPr>
      <w:r w:rsidRPr="00685330">
        <w:rPr>
          <w:sz w:val="22"/>
          <w:szCs w:val="22"/>
        </w:rPr>
        <w:t>pralaida. Tokiu būdu ši nuovaža negali būti tipinė.</w:t>
      </w:r>
      <w:r w:rsidRPr="00685330">
        <w:rPr>
          <w:sz w:val="22"/>
          <w:szCs w:val="22"/>
        </w:rPr>
        <w:br/>
      </w:r>
      <w:r w:rsidR="005F6E8C">
        <w:rPr>
          <w:sz w:val="22"/>
          <w:szCs w:val="22"/>
        </w:rPr>
        <w:t xml:space="preserve">            </w:t>
      </w:r>
      <w:r w:rsidRPr="00685330">
        <w:rPr>
          <w:sz w:val="22"/>
          <w:szCs w:val="22"/>
        </w:rPr>
        <w:t xml:space="preserve">Kadangi pateiktas techninis darbo projektas ir viešųjų pirkimo įstatyme 35 straipsnio 4 punkte reglamentuojama, kad pirkimo dokumentai turi būti tikslūs, aiškūs, be dviprasmybių, kad tiekėjai galėtų pateikti pasiūlymus, o perkančioji organizacija – nupirkti tai, ko reikia, prašome pateikti individualaus tipo nuovažoms darbų apimtis, nurodant klojamų vamzdžių parametrus (skersmenį, ilgį) bei skersinių profilių </w:t>
      </w:r>
    </w:p>
    <w:p w14:paraId="5C18A1DC" w14:textId="77777777" w:rsidR="00B1693B" w:rsidRDefault="00685330" w:rsidP="00D41F4D">
      <w:pPr>
        <w:pStyle w:val="Default"/>
        <w:spacing w:line="240" w:lineRule="auto"/>
        <w:rPr>
          <w:sz w:val="22"/>
          <w:szCs w:val="22"/>
        </w:rPr>
      </w:pPr>
      <w:r w:rsidRPr="00685330">
        <w:rPr>
          <w:sz w:val="22"/>
          <w:szCs w:val="22"/>
        </w:rPr>
        <w:t>brėžinius, nurodant nuovažų dangos konstrukcijas.</w:t>
      </w:r>
    </w:p>
    <w:p w14:paraId="65D2FA26" w14:textId="08426119" w:rsidR="005F6E8C" w:rsidRPr="00630E18" w:rsidRDefault="005F6E8C" w:rsidP="00D41F4D">
      <w:pPr>
        <w:pStyle w:val="Default"/>
        <w:spacing w:line="240" w:lineRule="auto"/>
        <w:jc w:val="both"/>
        <w:rPr>
          <w:color w:val="auto"/>
          <w:sz w:val="22"/>
          <w:szCs w:val="22"/>
        </w:rPr>
      </w:pPr>
      <w:r w:rsidRPr="005F6E8C">
        <w:rPr>
          <w:b/>
          <w:bCs/>
          <w:sz w:val="22"/>
          <w:szCs w:val="22"/>
        </w:rPr>
        <w:t xml:space="preserve">           Atsakymas.</w:t>
      </w:r>
      <w:r w:rsidR="00765EFA" w:rsidRPr="00765EFA">
        <w:t xml:space="preserve"> </w:t>
      </w:r>
      <w:r w:rsidR="00630E18" w:rsidRPr="00630E18">
        <w:rPr>
          <w:sz w:val="22"/>
          <w:szCs w:val="22"/>
        </w:rPr>
        <w:t xml:space="preserve">Nuovažų </w:t>
      </w:r>
      <w:r w:rsidR="006B5738">
        <w:rPr>
          <w:sz w:val="22"/>
          <w:szCs w:val="22"/>
        </w:rPr>
        <w:t>įrengimo darb</w:t>
      </w:r>
      <w:r w:rsidR="00213ACE">
        <w:rPr>
          <w:sz w:val="22"/>
          <w:szCs w:val="22"/>
        </w:rPr>
        <w:t>ai</w:t>
      </w:r>
      <w:r w:rsidR="009C4A84">
        <w:rPr>
          <w:sz w:val="22"/>
          <w:szCs w:val="22"/>
        </w:rPr>
        <w:t xml:space="preserve"> </w:t>
      </w:r>
      <w:r w:rsidR="006B5738">
        <w:rPr>
          <w:sz w:val="22"/>
          <w:szCs w:val="22"/>
        </w:rPr>
        <w:t>išskai</w:t>
      </w:r>
      <w:r w:rsidR="00213ACE">
        <w:rPr>
          <w:sz w:val="22"/>
          <w:szCs w:val="22"/>
        </w:rPr>
        <w:t>dyti</w:t>
      </w:r>
      <w:r w:rsidR="006B5738">
        <w:rPr>
          <w:sz w:val="22"/>
          <w:szCs w:val="22"/>
        </w:rPr>
        <w:t xml:space="preserve"> ir patei</w:t>
      </w:r>
      <w:r w:rsidR="00213ACE">
        <w:rPr>
          <w:sz w:val="22"/>
          <w:szCs w:val="22"/>
        </w:rPr>
        <w:t>kti</w:t>
      </w:r>
      <w:r w:rsidR="0075647D">
        <w:rPr>
          <w:sz w:val="22"/>
          <w:szCs w:val="22"/>
        </w:rPr>
        <w:t xml:space="preserve"> patikslintoje projekto Susisiekimo dalyje</w:t>
      </w:r>
      <w:r w:rsidR="00672656">
        <w:rPr>
          <w:sz w:val="22"/>
          <w:szCs w:val="22"/>
        </w:rPr>
        <w:t xml:space="preserve"> ir </w:t>
      </w:r>
      <w:r w:rsidR="00213ACE">
        <w:rPr>
          <w:sz w:val="22"/>
          <w:szCs w:val="22"/>
        </w:rPr>
        <w:t xml:space="preserve">patikslintame </w:t>
      </w:r>
      <w:r w:rsidR="00666DB3" w:rsidRPr="00666DB3">
        <w:rPr>
          <w:i/>
          <w:iCs/>
          <w:sz w:val="22"/>
          <w:szCs w:val="22"/>
        </w:rPr>
        <w:t>excel</w:t>
      </w:r>
      <w:r w:rsidR="00666DB3">
        <w:rPr>
          <w:sz w:val="22"/>
          <w:szCs w:val="22"/>
        </w:rPr>
        <w:t xml:space="preserve"> formato darbų kiekių žiniaraštyje Nr. 2. </w:t>
      </w:r>
    </w:p>
    <w:p w14:paraId="6F75C0A4" w14:textId="77777777" w:rsidR="007F4121" w:rsidRDefault="007F4121" w:rsidP="00D41F4D">
      <w:pPr>
        <w:pStyle w:val="Default"/>
        <w:spacing w:line="240" w:lineRule="auto"/>
        <w:rPr>
          <w:sz w:val="22"/>
          <w:szCs w:val="22"/>
        </w:rPr>
      </w:pPr>
    </w:p>
    <w:p w14:paraId="0F69ADCE" w14:textId="136C4BB1" w:rsidR="00B00634" w:rsidRDefault="003D0C71" w:rsidP="00D41F4D">
      <w:pPr>
        <w:pStyle w:val="Default"/>
        <w:spacing w:line="240" w:lineRule="auto"/>
        <w:jc w:val="both"/>
        <w:rPr>
          <w:sz w:val="22"/>
          <w:szCs w:val="22"/>
        </w:rPr>
      </w:pPr>
      <w:r w:rsidRPr="00B00634">
        <w:rPr>
          <w:b/>
          <w:bCs/>
          <w:sz w:val="22"/>
          <w:szCs w:val="22"/>
        </w:rPr>
        <w:t xml:space="preserve">           </w:t>
      </w:r>
      <w:r w:rsidR="00685330" w:rsidRPr="00B00634">
        <w:rPr>
          <w:b/>
          <w:bCs/>
          <w:sz w:val="22"/>
          <w:szCs w:val="22"/>
        </w:rPr>
        <w:t>2</w:t>
      </w:r>
      <w:r w:rsidRPr="00B00634">
        <w:rPr>
          <w:b/>
          <w:bCs/>
          <w:sz w:val="22"/>
          <w:szCs w:val="22"/>
        </w:rPr>
        <w:t xml:space="preserve"> klausimas</w:t>
      </w:r>
      <w:r w:rsidR="00685330" w:rsidRPr="00B00634">
        <w:rPr>
          <w:b/>
          <w:bCs/>
          <w:sz w:val="22"/>
          <w:szCs w:val="22"/>
        </w:rPr>
        <w:t>.</w:t>
      </w:r>
      <w:r w:rsidR="00685330" w:rsidRPr="00685330">
        <w:rPr>
          <w:sz w:val="22"/>
          <w:szCs w:val="22"/>
        </w:rPr>
        <w:t xml:space="preserve"> Pateiktame 11 priedo patikslintame susisiekimo dalies darbų kiekių žiniaraštyje 4.4 ir 4.5 pozicijose numatytas po 1 vnt. Individualaus v tipo nuovažų įrengimas ir Individualaus tipo nuovažų įrengimas, tačiau nepateiktos individualių (netipinių) nuovažų darbų apimtys nei konstrukcija. Pateikto techninio darbo projekto susisiekimo dalies aiškinamajame rašte nurodyta, kad nuovaža suprojektuota vadovaujantis statybos rekomendacijomis R36-01 „Automobilių kelių sankryžos“ ir užsakovo reikalavimais bei pagal užsakovo reikalavimus šalčiui atsparios dangos konstrukcijos bendras storis parenkamas toks pat kaip ir kelio, kuriame įrengiama nuovaža, tačiau apie kitus nuovažos dangos </w:t>
      </w:r>
    </w:p>
    <w:p w14:paraId="3A71DA7F" w14:textId="77777777" w:rsidR="00405D1B" w:rsidRDefault="00685330" w:rsidP="00D41F4D">
      <w:pPr>
        <w:pStyle w:val="Default"/>
        <w:spacing w:line="240" w:lineRule="auto"/>
        <w:jc w:val="both"/>
        <w:rPr>
          <w:sz w:val="22"/>
          <w:szCs w:val="22"/>
        </w:rPr>
      </w:pPr>
      <w:r w:rsidRPr="00685330">
        <w:rPr>
          <w:sz w:val="22"/>
          <w:szCs w:val="22"/>
        </w:rPr>
        <w:t>konstrukcijos reikalavimus nėra informacijos.</w:t>
      </w:r>
      <w:r w:rsidRPr="00685330">
        <w:rPr>
          <w:sz w:val="22"/>
          <w:szCs w:val="22"/>
        </w:rPr>
        <w:br/>
      </w:r>
      <w:r w:rsidR="0015286E">
        <w:rPr>
          <w:sz w:val="22"/>
          <w:szCs w:val="22"/>
        </w:rPr>
        <w:t xml:space="preserve">            </w:t>
      </w:r>
      <w:r w:rsidRPr="00685330">
        <w:rPr>
          <w:sz w:val="22"/>
          <w:szCs w:val="22"/>
        </w:rPr>
        <w:t>Kadangi pateiktas techninis darbo projektas ir viešųjų pirkimo įstatyme 35 straipsnio 4 punkte reglamentuojama, kad pirkimo dokumentai turi būti tikslūs, aiškūs, be dviprasmybių, kad tiekėjai galėtų pateikti pasiūlymus, o perkančioji organizacija – nupirkti tai, ko reikia, prašome pateikti individualaus tipo nuovažoms darbų apimtis, nurodant klojamų vamzdžių parametrus (skersmenį, ilgį) bei skersinių profilių brėžinius, nurodant nuovažų dangos konstrukcijas.</w:t>
      </w:r>
    </w:p>
    <w:p w14:paraId="74433095" w14:textId="546CB853" w:rsidR="007F4121" w:rsidRPr="006A1136" w:rsidRDefault="00405D1B" w:rsidP="00D41F4D">
      <w:pPr>
        <w:pStyle w:val="Default"/>
        <w:spacing w:line="240" w:lineRule="auto"/>
        <w:jc w:val="both"/>
        <w:rPr>
          <w:color w:val="FF0000"/>
          <w:sz w:val="22"/>
          <w:szCs w:val="22"/>
        </w:rPr>
      </w:pPr>
      <w:r w:rsidRPr="00405D1B">
        <w:rPr>
          <w:b/>
          <w:bCs/>
          <w:sz w:val="22"/>
          <w:szCs w:val="22"/>
        </w:rPr>
        <w:t xml:space="preserve">            Atsakymas.</w:t>
      </w:r>
      <w:r w:rsidR="0007196F">
        <w:rPr>
          <w:b/>
          <w:bCs/>
          <w:sz w:val="22"/>
          <w:szCs w:val="22"/>
        </w:rPr>
        <w:t xml:space="preserve"> </w:t>
      </w:r>
      <w:r w:rsidR="00213ACE" w:rsidRPr="00630E18">
        <w:rPr>
          <w:sz w:val="22"/>
          <w:szCs w:val="22"/>
        </w:rPr>
        <w:t xml:space="preserve">Nuovažų </w:t>
      </w:r>
      <w:r w:rsidR="00213ACE">
        <w:rPr>
          <w:sz w:val="22"/>
          <w:szCs w:val="22"/>
        </w:rPr>
        <w:t xml:space="preserve">įrengimo darbai išskaidyti ir pateikti patikslintoje projekto Susisiekimo dalyje ir patikslintame </w:t>
      </w:r>
      <w:r w:rsidR="00213ACE" w:rsidRPr="00666DB3">
        <w:rPr>
          <w:i/>
          <w:iCs/>
          <w:sz w:val="22"/>
          <w:szCs w:val="22"/>
        </w:rPr>
        <w:t>excel</w:t>
      </w:r>
      <w:r w:rsidR="00213ACE">
        <w:rPr>
          <w:sz w:val="22"/>
          <w:szCs w:val="22"/>
        </w:rPr>
        <w:t xml:space="preserve"> formato darbų kiekių žiniaraštyje Nr. 2.</w:t>
      </w:r>
    </w:p>
    <w:p w14:paraId="7EECF872" w14:textId="3CA07F5F" w:rsidR="000C4DA4" w:rsidRPr="00213ACE" w:rsidRDefault="00685330" w:rsidP="00D41F4D">
      <w:pPr>
        <w:pStyle w:val="Default"/>
        <w:spacing w:line="240" w:lineRule="auto"/>
        <w:jc w:val="both"/>
        <w:rPr>
          <w:sz w:val="22"/>
          <w:szCs w:val="22"/>
        </w:rPr>
      </w:pPr>
      <w:r w:rsidRPr="00685330">
        <w:rPr>
          <w:sz w:val="22"/>
          <w:szCs w:val="22"/>
        </w:rPr>
        <w:br/>
      </w:r>
      <w:r w:rsidR="00385F17" w:rsidRPr="00385F17">
        <w:rPr>
          <w:b/>
          <w:bCs/>
          <w:sz w:val="22"/>
          <w:szCs w:val="22"/>
        </w:rPr>
        <w:t xml:space="preserve">            </w:t>
      </w:r>
      <w:r w:rsidRPr="00385F17">
        <w:rPr>
          <w:b/>
          <w:bCs/>
          <w:sz w:val="22"/>
          <w:szCs w:val="22"/>
        </w:rPr>
        <w:t>3</w:t>
      </w:r>
      <w:r w:rsidR="00385F17" w:rsidRPr="00385F17">
        <w:rPr>
          <w:b/>
          <w:bCs/>
          <w:sz w:val="22"/>
          <w:szCs w:val="22"/>
        </w:rPr>
        <w:t xml:space="preserve"> klausimas</w:t>
      </w:r>
      <w:r w:rsidRPr="00385F17">
        <w:rPr>
          <w:b/>
          <w:bCs/>
          <w:sz w:val="22"/>
          <w:szCs w:val="22"/>
        </w:rPr>
        <w:t>.</w:t>
      </w:r>
      <w:r w:rsidRPr="00685330">
        <w:rPr>
          <w:sz w:val="22"/>
          <w:szCs w:val="22"/>
        </w:rPr>
        <w:t xml:space="preserve"> Pateiktame 11 priedo patikslintame susisiekimo dalies darbų kiekių žiniaraštyje 4.4 </w:t>
      </w:r>
      <w:r w:rsidRPr="00213ACE">
        <w:rPr>
          <w:sz w:val="22"/>
          <w:szCs w:val="22"/>
        </w:rPr>
        <w:lastRenderedPageBreak/>
        <w:t>ir 4.5 pozicijose numatytas 4 vnt. Plastikinių gofruotų Ø 0,6 m pralaidų vamzdžių ant smėlio pagrindo (h=0,15 m) po nuovažomis ir sankryžomis įrengimas su antgaliais, brėžinyje „Dangų ir eismo organizavimo planas“ taip pat pateiktos 4 vnt. pralaidų nuovažose/sankryžose, tačiau 11 priedo patikslintame susisiekimo dalies darbų kiekių žiniaraštyje papildomai dar 4.3 pozicijoje pateiktas 1 vnt. 4v tipo nuovažų įrengimas (nuovaža su pralaida) ir 4.4 pozicijoje pateiktas 1 vnt. Individualaus v tipo nuovažų įrengimas (nuovaža su pralaida). Tokiu būdu žiniaraštyje numatytas 6 vienetų pralaidų įrengimas.</w:t>
      </w:r>
      <w:r w:rsidRPr="00213ACE">
        <w:rPr>
          <w:sz w:val="22"/>
          <w:szCs w:val="22"/>
        </w:rPr>
        <w:br/>
      </w:r>
      <w:r w:rsidR="007F4121" w:rsidRPr="00213ACE">
        <w:rPr>
          <w:sz w:val="22"/>
          <w:szCs w:val="22"/>
        </w:rPr>
        <w:t xml:space="preserve">            </w:t>
      </w:r>
      <w:r w:rsidRPr="00213ACE">
        <w:rPr>
          <w:sz w:val="22"/>
          <w:szCs w:val="22"/>
        </w:rPr>
        <w:t>Kadangi pateiktas techninis darbo projektas ir viešųjų pirkimo įstatyme 35 straipsnio 4 punkte reglamentuojama, kad pirkimo dokumentai turi būti tikslūs, aiškūs, be dviprasmybių, kad tiekėjai galėtų pateikti pasiūlymus, o perkančioji organizacija – nupirkti tai, ko reikia, prašome patikslinti darbų apimtis, pateiktas 11 priedo patikslintame susisiekimo dalies darbų kiekių žiniaraštyje skyriuje „4. Vieno lygio sankryžų ir nuovažų įrengimas“, pašalinant besidubliuojančius darbus vienetais ir detalizuojant nuovažų ir sankryžų dangų konstrukcijų įrengimo darbų apimtis.</w:t>
      </w:r>
    </w:p>
    <w:p w14:paraId="16EEB788" w14:textId="1DB9B55B" w:rsidR="000C63A8" w:rsidRPr="00213ACE" w:rsidRDefault="007F4121" w:rsidP="00D41F4D">
      <w:pPr>
        <w:rPr>
          <w:rFonts w:ascii="Arial" w:hAnsi="Arial" w:cs="Arial"/>
          <w:sz w:val="22"/>
          <w:szCs w:val="22"/>
          <w:lang w:val="lt-LT"/>
        </w:rPr>
      </w:pPr>
      <w:r w:rsidRPr="00213ACE">
        <w:rPr>
          <w:rFonts w:ascii="Arial" w:hAnsi="Arial" w:cs="Arial"/>
          <w:b/>
          <w:bCs/>
          <w:sz w:val="22"/>
          <w:szCs w:val="22"/>
          <w:lang w:val="lt-LT"/>
        </w:rPr>
        <w:t xml:space="preserve">           Atsakymas.</w:t>
      </w:r>
      <w:r w:rsidR="00C31AE4" w:rsidRPr="00213ACE">
        <w:rPr>
          <w:rFonts w:ascii="Arial" w:hAnsi="Arial" w:cs="Arial"/>
          <w:lang w:val="lt-LT"/>
        </w:rPr>
        <w:t xml:space="preserve"> </w:t>
      </w:r>
      <w:r w:rsidR="00213ACE" w:rsidRPr="00213ACE">
        <w:rPr>
          <w:rFonts w:ascii="Arial" w:hAnsi="Arial" w:cs="Arial"/>
          <w:sz w:val="22"/>
          <w:szCs w:val="22"/>
          <w:lang w:val="lt-LT"/>
        </w:rPr>
        <w:t xml:space="preserve">Nuovažų įrengimo darbai išskaidyti ir pateikti patikslintoje projekto Susisiekimo dalyje ir patikslintame </w:t>
      </w:r>
      <w:r w:rsidR="00213ACE" w:rsidRPr="00213ACE">
        <w:rPr>
          <w:rFonts w:ascii="Arial" w:hAnsi="Arial" w:cs="Arial"/>
          <w:i/>
          <w:iCs/>
          <w:sz w:val="22"/>
          <w:szCs w:val="22"/>
          <w:lang w:val="lt-LT"/>
        </w:rPr>
        <w:t>excel</w:t>
      </w:r>
      <w:r w:rsidR="00213ACE" w:rsidRPr="00213ACE">
        <w:rPr>
          <w:rFonts w:ascii="Arial" w:hAnsi="Arial" w:cs="Arial"/>
          <w:sz w:val="22"/>
          <w:szCs w:val="22"/>
          <w:lang w:val="lt-LT"/>
        </w:rPr>
        <w:t xml:space="preserve"> formato darbų kiekių žiniaraštyje Nr. 2.</w:t>
      </w:r>
    </w:p>
    <w:p w14:paraId="678F0FC1" w14:textId="77777777" w:rsidR="00213ACE" w:rsidRPr="00213ACE" w:rsidRDefault="00213ACE" w:rsidP="00D41F4D">
      <w:pPr>
        <w:rPr>
          <w:rFonts w:ascii="Arial" w:hAnsi="Arial" w:cs="Arial"/>
          <w:color w:val="FF0000"/>
          <w:sz w:val="22"/>
          <w:szCs w:val="22"/>
          <w:lang w:val="lt-LT"/>
        </w:rPr>
      </w:pPr>
    </w:p>
    <w:p w14:paraId="65EBA167" w14:textId="234A606C" w:rsidR="007F4121" w:rsidRPr="00213ACE" w:rsidRDefault="000C63A8" w:rsidP="00D41F4D">
      <w:pPr>
        <w:ind w:firstLine="709"/>
        <w:jc w:val="both"/>
        <w:rPr>
          <w:rFonts w:ascii="Arial" w:hAnsi="Arial" w:cs="Arial"/>
          <w:sz w:val="22"/>
          <w:szCs w:val="22"/>
          <w:lang w:val="lt-LT"/>
        </w:rPr>
      </w:pPr>
      <w:r w:rsidRPr="00213ACE">
        <w:rPr>
          <w:rFonts w:ascii="Arial" w:hAnsi="Arial" w:cs="Arial"/>
          <w:b/>
          <w:bCs/>
          <w:sz w:val="22"/>
          <w:szCs w:val="22"/>
          <w:lang w:val="lt-LT"/>
        </w:rPr>
        <w:t xml:space="preserve">4 klausimas. </w:t>
      </w:r>
      <w:r w:rsidR="00AE2473" w:rsidRPr="00213ACE">
        <w:rPr>
          <w:rFonts w:ascii="Arial" w:hAnsi="Arial" w:cs="Arial"/>
          <w:b/>
          <w:bCs/>
          <w:sz w:val="22"/>
          <w:szCs w:val="22"/>
          <w:lang w:val="lt-LT"/>
        </w:rPr>
        <w:tab/>
      </w:r>
      <w:r w:rsidR="00AE2473" w:rsidRPr="00213ACE">
        <w:rPr>
          <w:rFonts w:ascii="Arial" w:hAnsi="Arial" w:cs="Arial"/>
          <w:sz w:val="22"/>
          <w:szCs w:val="22"/>
          <w:lang w:val="lt-LT"/>
        </w:rPr>
        <w:t>Ar rangovas turi įsivertinti atkuriamąją augalų vertę? Ir jeigu taip kokią sumą?</w:t>
      </w:r>
    </w:p>
    <w:p w14:paraId="059676A6" w14:textId="0F8D2F64" w:rsidR="00AE2473" w:rsidRPr="00213ACE" w:rsidRDefault="00AE2473" w:rsidP="00D41F4D">
      <w:pPr>
        <w:ind w:firstLine="709"/>
        <w:jc w:val="both"/>
        <w:rPr>
          <w:rFonts w:ascii="Arial" w:hAnsi="Arial" w:cs="Arial"/>
          <w:color w:val="FF0000"/>
          <w:sz w:val="22"/>
          <w:szCs w:val="22"/>
          <w:lang w:val="lt-LT"/>
        </w:rPr>
      </w:pPr>
      <w:bookmarkStart w:id="0" w:name="_Hlk189135310"/>
      <w:r w:rsidRPr="00213ACE">
        <w:rPr>
          <w:rFonts w:ascii="Arial" w:hAnsi="Arial" w:cs="Arial"/>
          <w:b/>
          <w:bCs/>
          <w:sz w:val="22"/>
          <w:szCs w:val="22"/>
          <w:lang w:val="lt-LT"/>
        </w:rPr>
        <w:t>Atsakymas.</w:t>
      </w:r>
      <w:r w:rsidR="00D830ED" w:rsidRPr="00213ACE">
        <w:rPr>
          <w:rFonts w:ascii="Arial" w:hAnsi="Arial" w:cs="Arial"/>
          <w:lang w:val="lt-LT"/>
        </w:rPr>
        <w:t xml:space="preserve"> </w:t>
      </w:r>
      <w:bookmarkEnd w:id="0"/>
      <w:r w:rsidR="00D830ED" w:rsidRPr="00213ACE">
        <w:rPr>
          <w:rFonts w:ascii="Arial" w:hAnsi="Arial" w:cs="Arial"/>
          <w:color w:val="000000" w:themeColor="text1"/>
          <w:sz w:val="22"/>
          <w:szCs w:val="22"/>
          <w:lang w:val="lt-LT"/>
        </w:rPr>
        <w:t>Rangovas tur</w:t>
      </w:r>
      <w:r w:rsidR="004B169E" w:rsidRPr="00213ACE">
        <w:rPr>
          <w:rFonts w:ascii="Arial" w:hAnsi="Arial" w:cs="Arial"/>
          <w:color w:val="000000" w:themeColor="text1"/>
          <w:sz w:val="22"/>
          <w:szCs w:val="22"/>
          <w:lang w:val="lt-LT"/>
        </w:rPr>
        <w:t>ės</w:t>
      </w:r>
      <w:r w:rsidR="00D830ED" w:rsidRPr="00213ACE">
        <w:rPr>
          <w:rFonts w:ascii="Arial" w:hAnsi="Arial" w:cs="Arial"/>
          <w:color w:val="000000" w:themeColor="text1"/>
          <w:sz w:val="22"/>
          <w:szCs w:val="22"/>
          <w:lang w:val="lt-LT"/>
        </w:rPr>
        <w:t xml:space="preserve"> vadovautis</w:t>
      </w:r>
      <w:r w:rsidR="004B169E" w:rsidRPr="00213ACE">
        <w:rPr>
          <w:rFonts w:ascii="Arial" w:hAnsi="Arial" w:cs="Arial"/>
          <w:color w:val="000000" w:themeColor="text1"/>
          <w:sz w:val="22"/>
          <w:szCs w:val="22"/>
          <w:lang w:val="lt-LT"/>
        </w:rPr>
        <w:t xml:space="preserve"> 2028 m. </w:t>
      </w:r>
      <w:r w:rsidR="00CE6641" w:rsidRPr="00213ACE">
        <w:rPr>
          <w:rFonts w:ascii="Arial" w:hAnsi="Arial" w:cs="Arial"/>
          <w:color w:val="000000" w:themeColor="text1"/>
          <w:sz w:val="22"/>
          <w:szCs w:val="22"/>
          <w:lang w:val="lt-LT"/>
        </w:rPr>
        <w:t>kovo 12 d.</w:t>
      </w:r>
      <w:r w:rsidR="00D830ED" w:rsidRPr="00213ACE">
        <w:rPr>
          <w:rFonts w:ascii="Arial" w:hAnsi="Arial" w:cs="Arial"/>
          <w:color w:val="000000" w:themeColor="text1"/>
          <w:sz w:val="22"/>
          <w:szCs w:val="22"/>
          <w:lang w:val="lt-LT"/>
        </w:rPr>
        <w:t xml:space="preserve"> L</w:t>
      </w:r>
      <w:r w:rsidR="00CE6641" w:rsidRPr="00213ACE">
        <w:rPr>
          <w:rFonts w:ascii="Arial" w:hAnsi="Arial" w:cs="Arial"/>
          <w:color w:val="000000" w:themeColor="text1"/>
          <w:sz w:val="22"/>
          <w:szCs w:val="22"/>
          <w:lang w:val="lt-LT"/>
        </w:rPr>
        <w:t>ietuvos Respublikos</w:t>
      </w:r>
      <w:r w:rsidR="00D830ED" w:rsidRPr="00213ACE">
        <w:rPr>
          <w:rFonts w:ascii="Arial" w:hAnsi="Arial" w:cs="Arial"/>
          <w:color w:val="000000" w:themeColor="text1"/>
          <w:sz w:val="22"/>
          <w:szCs w:val="22"/>
          <w:lang w:val="lt-LT"/>
        </w:rPr>
        <w:t xml:space="preserve"> </w:t>
      </w:r>
      <w:r w:rsidR="00CE6641" w:rsidRPr="00213ACE">
        <w:rPr>
          <w:rFonts w:ascii="Arial" w:hAnsi="Arial" w:cs="Arial"/>
          <w:color w:val="000000" w:themeColor="text1"/>
          <w:sz w:val="22"/>
          <w:szCs w:val="22"/>
          <w:lang w:val="lt-LT"/>
        </w:rPr>
        <w:t>V</w:t>
      </w:r>
      <w:r w:rsidR="00D830ED" w:rsidRPr="00213ACE">
        <w:rPr>
          <w:rFonts w:ascii="Arial" w:hAnsi="Arial" w:cs="Arial"/>
          <w:color w:val="000000" w:themeColor="text1"/>
          <w:sz w:val="22"/>
          <w:szCs w:val="22"/>
          <w:lang w:val="lt-LT"/>
        </w:rPr>
        <w:t>yriausybės nutarimu Nr. 206 „Dėl kriterijų, kuriuos atitinkantys medžiai ir krūmai priskiriami saugotiniems želdiniams, patvirtinimo“ ir L</w:t>
      </w:r>
      <w:r w:rsidR="004C323B" w:rsidRPr="00213ACE">
        <w:rPr>
          <w:rFonts w:ascii="Arial" w:hAnsi="Arial" w:cs="Arial"/>
          <w:color w:val="000000" w:themeColor="text1"/>
          <w:sz w:val="22"/>
          <w:szCs w:val="22"/>
          <w:lang w:val="lt-LT"/>
        </w:rPr>
        <w:t xml:space="preserve">ietuvos Respublikos </w:t>
      </w:r>
      <w:r w:rsidR="00D830ED" w:rsidRPr="00213ACE">
        <w:rPr>
          <w:rFonts w:ascii="Arial" w:hAnsi="Arial" w:cs="Arial"/>
          <w:color w:val="000000" w:themeColor="text1"/>
          <w:sz w:val="22"/>
          <w:szCs w:val="22"/>
          <w:lang w:val="lt-LT"/>
        </w:rPr>
        <w:t xml:space="preserve"> aplinkos ministro</w:t>
      </w:r>
      <w:r w:rsidR="00653FE0" w:rsidRPr="00213ACE">
        <w:rPr>
          <w:rFonts w:ascii="Arial" w:hAnsi="Arial" w:cs="Arial"/>
          <w:color w:val="000000" w:themeColor="text1"/>
          <w:sz w:val="22"/>
          <w:szCs w:val="22"/>
          <w:lang w:val="lt-LT"/>
        </w:rPr>
        <w:t xml:space="preserve"> 2008 m. birželio 26 d. </w:t>
      </w:r>
      <w:r w:rsidR="00D830ED" w:rsidRPr="00213ACE">
        <w:rPr>
          <w:rFonts w:ascii="Arial" w:hAnsi="Arial" w:cs="Arial"/>
          <w:color w:val="000000" w:themeColor="text1"/>
          <w:sz w:val="22"/>
          <w:szCs w:val="22"/>
          <w:lang w:val="lt-LT"/>
        </w:rPr>
        <w:t xml:space="preserve"> įsakymu </w:t>
      </w:r>
      <w:r w:rsidR="00653FE0" w:rsidRPr="00213ACE">
        <w:rPr>
          <w:rFonts w:ascii="Arial" w:hAnsi="Arial" w:cs="Arial"/>
          <w:color w:val="000000" w:themeColor="text1"/>
          <w:sz w:val="22"/>
          <w:szCs w:val="22"/>
          <w:lang w:val="lt-LT"/>
        </w:rPr>
        <w:t xml:space="preserve">Nr. D1-343 </w:t>
      </w:r>
      <w:r w:rsidR="00D830ED" w:rsidRPr="00213ACE">
        <w:rPr>
          <w:rFonts w:ascii="Arial" w:hAnsi="Arial" w:cs="Arial"/>
          <w:color w:val="000000" w:themeColor="text1"/>
          <w:sz w:val="22"/>
          <w:szCs w:val="22"/>
          <w:lang w:val="lt-LT"/>
        </w:rPr>
        <w:t>„Dėl želdinių atkuriamosios vertės</w:t>
      </w:r>
      <w:r w:rsidR="00653FE0" w:rsidRPr="00213ACE">
        <w:rPr>
          <w:rFonts w:ascii="Arial" w:hAnsi="Arial" w:cs="Arial"/>
          <w:color w:val="000000" w:themeColor="text1"/>
          <w:sz w:val="22"/>
          <w:szCs w:val="22"/>
          <w:lang w:val="lt-LT"/>
        </w:rPr>
        <w:t xml:space="preserve"> įkainių patvirtinimo</w:t>
      </w:r>
      <w:r w:rsidR="00D830ED" w:rsidRPr="00213ACE">
        <w:rPr>
          <w:rFonts w:ascii="Arial" w:hAnsi="Arial" w:cs="Arial"/>
          <w:color w:val="000000" w:themeColor="text1"/>
          <w:sz w:val="22"/>
          <w:szCs w:val="22"/>
          <w:lang w:val="lt-LT"/>
        </w:rPr>
        <w:t>“</w:t>
      </w:r>
      <w:r w:rsidR="00842B3B" w:rsidRPr="00213ACE">
        <w:rPr>
          <w:rFonts w:ascii="Arial" w:hAnsi="Arial" w:cs="Arial"/>
          <w:color w:val="000000" w:themeColor="text1"/>
          <w:sz w:val="22"/>
          <w:szCs w:val="22"/>
          <w:lang w:val="lt-LT"/>
        </w:rPr>
        <w:t>.</w:t>
      </w:r>
      <w:r w:rsidR="008D2ACA">
        <w:rPr>
          <w:rFonts w:ascii="Arial" w:hAnsi="Arial" w:cs="Arial"/>
          <w:color w:val="000000" w:themeColor="text1"/>
          <w:sz w:val="22"/>
          <w:szCs w:val="22"/>
          <w:lang w:val="lt-LT"/>
        </w:rPr>
        <w:t xml:space="preserve"> </w:t>
      </w:r>
      <w:r w:rsidR="00923C8C">
        <w:rPr>
          <w:rFonts w:ascii="Arial" w:hAnsi="Arial" w:cs="Arial"/>
          <w:color w:val="000000" w:themeColor="text1"/>
          <w:sz w:val="22"/>
          <w:szCs w:val="22"/>
          <w:lang w:val="lt-LT"/>
        </w:rPr>
        <w:t>Atkuriamąją augalų vertę tiekėjas  įsivertina</w:t>
      </w:r>
      <w:r w:rsidR="00E6064F">
        <w:rPr>
          <w:rFonts w:ascii="Arial" w:hAnsi="Arial" w:cs="Arial"/>
          <w:color w:val="000000" w:themeColor="text1"/>
          <w:sz w:val="22"/>
          <w:szCs w:val="22"/>
          <w:lang w:val="lt-LT"/>
        </w:rPr>
        <w:t xml:space="preserve"> patikslinto </w:t>
      </w:r>
      <w:r w:rsidR="00E6064F" w:rsidRPr="00E62BDD">
        <w:rPr>
          <w:rFonts w:ascii="Arial" w:hAnsi="Arial" w:cs="Arial"/>
          <w:i/>
          <w:iCs/>
          <w:color w:val="000000" w:themeColor="text1"/>
          <w:sz w:val="22"/>
          <w:szCs w:val="22"/>
          <w:lang w:val="lt-LT"/>
        </w:rPr>
        <w:t>excel f</w:t>
      </w:r>
      <w:r w:rsidR="00E6064F">
        <w:rPr>
          <w:rFonts w:ascii="Arial" w:hAnsi="Arial" w:cs="Arial"/>
          <w:color w:val="000000" w:themeColor="text1"/>
          <w:sz w:val="22"/>
          <w:szCs w:val="22"/>
          <w:lang w:val="lt-LT"/>
        </w:rPr>
        <w:t xml:space="preserve">ormato </w:t>
      </w:r>
      <w:r w:rsidR="00E62BDD">
        <w:rPr>
          <w:rFonts w:ascii="Arial" w:hAnsi="Arial" w:cs="Arial"/>
          <w:color w:val="000000" w:themeColor="text1"/>
          <w:sz w:val="22"/>
          <w:szCs w:val="22"/>
          <w:lang w:val="lt-LT"/>
        </w:rPr>
        <w:t>darbų kiekių žiniaraščio pozicijoje Nr. 1.22</w:t>
      </w:r>
      <w:r w:rsidR="000B5BCE">
        <w:rPr>
          <w:rFonts w:ascii="Arial" w:hAnsi="Arial" w:cs="Arial"/>
          <w:color w:val="000000" w:themeColor="text1"/>
          <w:sz w:val="22"/>
          <w:szCs w:val="22"/>
          <w:lang w:val="lt-LT"/>
        </w:rPr>
        <w:t>. Šią poziciją už tiekėją akcinė bendrovė ,,Via Lietuva‘‘ užpildė, joje tiekėjas nieko nekeičia.</w:t>
      </w:r>
    </w:p>
    <w:p w14:paraId="7EB677EC" w14:textId="77777777" w:rsidR="00842B3B" w:rsidRDefault="00842B3B" w:rsidP="00D41F4D">
      <w:pPr>
        <w:ind w:firstLine="709"/>
        <w:jc w:val="both"/>
        <w:rPr>
          <w:rFonts w:ascii="Arial" w:hAnsi="Arial" w:cs="Arial"/>
          <w:color w:val="FF0000"/>
          <w:sz w:val="22"/>
          <w:szCs w:val="22"/>
          <w:lang w:val="lt-LT"/>
        </w:rPr>
      </w:pPr>
    </w:p>
    <w:p w14:paraId="30AFE0FD" w14:textId="478ADB9B" w:rsidR="00842B3B" w:rsidRDefault="00842B3B" w:rsidP="00D41F4D">
      <w:pPr>
        <w:ind w:firstLine="709"/>
        <w:jc w:val="both"/>
        <w:rPr>
          <w:rFonts w:ascii="Arial" w:hAnsi="Arial" w:cs="Arial"/>
          <w:sz w:val="22"/>
          <w:szCs w:val="22"/>
          <w:lang w:val="lt-LT"/>
        </w:rPr>
      </w:pPr>
      <w:r w:rsidRPr="00842B3B">
        <w:rPr>
          <w:rFonts w:ascii="Arial" w:hAnsi="Arial" w:cs="Arial"/>
          <w:b/>
          <w:bCs/>
          <w:sz w:val="22"/>
          <w:szCs w:val="22"/>
          <w:lang w:val="lt-LT"/>
        </w:rPr>
        <w:t xml:space="preserve">5 klausimas. </w:t>
      </w:r>
      <w:r w:rsidR="00140F4B" w:rsidRPr="00140F4B">
        <w:rPr>
          <w:rFonts w:ascii="Arial" w:hAnsi="Arial" w:cs="Arial"/>
          <w:sz w:val="22"/>
          <w:szCs w:val="22"/>
          <w:lang w:val="lt-LT"/>
        </w:rPr>
        <w:t>Važiuojamosios dalie</w:t>
      </w:r>
      <w:r w:rsidR="00140F4B">
        <w:rPr>
          <w:rFonts w:ascii="Arial" w:hAnsi="Arial" w:cs="Arial"/>
          <w:sz w:val="22"/>
          <w:szCs w:val="22"/>
          <w:lang w:val="lt-LT"/>
        </w:rPr>
        <w:t>s</w:t>
      </w:r>
      <w:r w:rsidR="00140F4B" w:rsidRPr="00140F4B">
        <w:rPr>
          <w:rFonts w:ascii="Arial" w:hAnsi="Arial" w:cs="Arial"/>
          <w:sz w:val="22"/>
          <w:szCs w:val="22"/>
          <w:lang w:val="lt-LT"/>
        </w:rPr>
        <w:t xml:space="preserve"> konstrukcijai įrengi galima rinktis iš dviejų konstrukcijos variantų. Vieno lygio sankryžų ir nuovažų pateikta tik vienas variantas. Ar galima sankryžas ir nuovažas rinktis irgi iš dviejų variantų? Jei taip</w:t>
      </w:r>
      <w:r w:rsidR="00AF3775">
        <w:rPr>
          <w:rFonts w:ascii="Arial" w:hAnsi="Arial" w:cs="Arial"/>
          <w:sz w:val="22"/>
          <w:szCs w:val="22"/>
          <w:lang w:val="lt-LT"/>
        </w:rPr>
        <w:t>,</w:t>
      </w:r>
      <w:r w:rsidR="00140F4B" w:rsidRPr="00140F4B">
        <w:rPr>
          <w:rFonts w:ascii="Arial" w:hAnsi="Arial" w:cs="Arial"/>
          <w:sz w:val="22"/>
          <w:szCs w:val="22"/>
          <w:lang w:val="lt-LT"/>
        </w:rPr>
        <w:t xml:space="preserve"> prašome papildyti konkursinį žiniaraštį papildomu variantu</w:t>
      </w:r>
      <w:r w:rsidR="00140F4B">
        <w:rPr>
          <w:rFonts w:ascii="Arial" w:hAnsi="Arial" w:cs="Arial"/>
          <w:sz w:val="22"/>
          <w:szCs w:val="22"/>
          <w:lang w:val="lt-LT"/>
        </w:rPr>
        <w:t>.</w:t>
      </w:r>
    </w:p>
    <w:p w14:paraId="3F0C4531" w14:textId="1D44E0D8" w:rsidR="00140F4B" w:rsidRDefault="00140F4B" w:rsidP="00D41F4D">
      <w:pPr>
        <w:ind w:firstLine="709"/>
        <w:jc w:val="both"/>
        <w:rPr>
          <w:rFonts w:ascii="Arial" w:hAnsi="Arial" w:cs="Arial"/>
          <w:color w:val="FF0000"/>
          <w:sz w:val="22"/>
          <w:szCs w:val="22"/>
          <w:lang w:val="lt-LT"/>
        </w:rPr>
      </w:pPr>
      <w:r w:rsidRPr="00AE2473">
        <w:rPr>
          <w:rFonts w:ascii="Arial" w:hAnsi="Arial" w:cs="Arial"/>
          <w:b/>
          <w:bCs/>
          <w:sz w:val="22"/>
          <w:szCs w:val="22"/>
          <w:lang w:val="lt-LT"/>
        </w:rPr>
        <w:t>Atsakymas.</w:t>
      </w:r>
      <w:r w:rsidR="00E35507">
        <w:rPr>
          <w:rFonts w:ascii="Arial" w:hAnsi="Arial" w:cs="Arial"/>
          <w:b/>
          <w:bCs/>
          <w:sz w:val="22"/>
          <w:szCs w:val="22"/>
          <w:lang w:val="lt-LT"/>
        </w:rPr>
        <w:t xml:space="preserve"> </w:t>
      </w:r>
      <w:r w:rsidR="00E35507" w:rsidRPr="002839AF">
        <w:rPr>
          <w:rFonts w:ascii="Arial" w:hAnsi="Arial" w:cs="Arial"/>
          <w:sz w:val="22"/>
          <w:szCs w:val="22"/>
          <w:lang w:val="lt-LT"/>
        </w:rPr>
        <w:t>Papildėme</w:t>
      </w:r>
      <w:r w:rsidR="00E35507" w:rsidRPr="00551E28">
        <w:rPr>
          <w:rFonts w:ascii="Arial" w:hAnsi="Arial" w:cs="Arial"/>
          <w:i/>
          <w:iCs/>
          <w:sz w:val="22"/>
          <w:szCs w:val="22"/>
          <w:lang w:val="lt-LT"/>
        </w:rPr>
        <w:t xml:space="preserve"> excel </w:t>
      </w:r>
      <w:r w:rsidR="00E35507" w:rsidRPr="002839AF">
        <w:rPr>
          <w:rFonts w:ascii="Arial" w:hAnsi="Arial" w:cs="Arial"/>
          <w:sz w:val="22"/>
          <w:szCs w:val="22"/>
          <w:lang w:val="lt-LT"/>
        </w:rPr>
        <w:t>formato</w:t>
      </w:r>
      <w:r w:rsidR="002839AF" w:rsidRPr="002839AF">
        <w:rPr>
          <w:rFonts w:ascii="Arial" w:hAnsi="Arial" w:cs="Arial"/>
          <w:sz w:val="22"/>
          <w:szCs w:val="22"/>
          <w:lang w:val="lt-LT"/>
        </w:rPr>
        <w:t xml:space="preserve"> darbų kiekių žiniaraštį Nr. 2</w:t>
      </w:r>
      <w:r w:rsidR="002839AF">
        <w:rPr>
          <w:rFonts w:ascii="Arial" w:hAnsi="Arial" w:cs="Arial"/>
          <w:b/>
          <w:bCs/>
          <w:sz w:val="22"/>
          <w:szCs w:val="22"/>
          <w:lang w:val="lt-LT"/>
        </w:rPr>
        <w:t xml:space="preserve">. </w:t>
      </w:r>
      <w:r>
        <w:rPr>
          <w:rFonts w:ascii="Arial" w:hAnsi="Arial" w:cs="Arial"/>
          <w:b/>
          <w:bCs/>
          <w:sz w:val="22"/>
          <w:szCs w:val="22"/>
          <w:lang w:val="lt-LT"/>
        </w:rPr>
        <w:t xml:space="preserve"> </w:t>
      </w:r>
    </w:p>
    <w:p w14:paraId="3961E4CD" w14:textId="77777777" w:rsidR="003871D2" w:rsidRDefault="003871D2" w:rsidP="00D41F4D">
      <w:pPr>
        <w:ind w:firstLine="709"/>
        <w:jc w:val="both"/>
        <w:rPr>
          <w:rFonts w:ascii="Arial" w:hAnsi="Arial" w:cs="Arial"/>
          <w:color w:val="FF0000"/>
          <w:sz w:val="22"/>
          <w:szCs w:val="22"/>
          <w:lang w:val="lt-LT"/>
        </w:rPr>
      </w:pPr>
    </w:p>
    <w:p w14:paraId="067190C7" w14:textId="4B8FEBD9" w:rsidR="00A71A8A" w:rsidRPr="00A71A8A" w:rsidRDefault="003871D2" w:rsidP="00D41F4D">
      <w:pPr>
        <w:ind w:firstLine="709"/>
        <w:jc w:val="both"/>
        <w:rPr>
          <w:rFonts w:ascii="Arial" w:hAnsi="Arial" w:cs="Arial"/>
          <w:color w:val="000000" w:themeColor="text1"/>
          <w:sz w:val="22"/>
          <w:szCs w:val="22"/>
          <w:lang w:val="lt-LT"/>
        </w:rPr>
      </w:pPr>
      <w:r w:rsidRPr="00A71A8A">
        <w:rPr>
          <w:rFonts w:ascii="Arial" w:hAnsi="Arial" w:cs="Arial"/>
          <w:b/>
          <w:bCs/>
          <w:color w:val="000000" w:themeColor="text1"/>
          <w:sz w:val="22"/>
          <w:szCs w:val="22"/>
          <w:lang w:val="lt-LT"/>
        </w:rPr>
        <w:t>6 klausimas.</w:t>
      </w:r>
      <w:r w:rsidRPr="00A71A8A">
        <w:rPr>
          <w:rFonts w:ascii="Arial" w:hAnsi="Arial" w:cs="Arial"/>
          <w:color w:val="000000" w:themeColor="text1"/>
          <w:sz w:val="22"/>
          <w:szCs w:val="22"/>
          <w:lang w:val="lt-LT"/>
        </w:rPr>
        <w:t xml:space="preserve"> </w:t>
      </w:r>
      <w:r w:rsidR="00A71A8A" w:rsidRPr="00A71A8A">
        <w:rPr>
          <w:rFonts w:ascii="Arial" w:hAnsi="Arial" w:cs="Arial"/>
          <w:color w:val="000000" w:themeColor="text1"/>
          <w:sz w:val="22"/>
          <w:szCs w:val="22"/>
          <w:lang w:val="lt-LT"/>
        </w:rPr>
        <w:t>Pagal MN GPSR 12 prieš atliekant kvalifikuotą gruntų pagerinimą reikia prisiduoti posluoksnį ir pasiekti 45 MPa. Tai reiškia, kad reikia iškasti gruntą, prisiduoti posluoksnį, užpilti pagerinamąjį sluoksnį ir jį pagerinti. Šių darbų nėra numatyta konkursiniuose žiniaraščiuose. Prašome nurodyti ar reikės prisidavinėti posluoksnio sutankinimo rodiklius arba papildyti darbų kiekių žiniaraščius trūkstamais darbais.</w:t>
      </w:r>
    </w:p>
    <w:p w14:paraId="16A452BE" w14:textId="760C2DFB" w:rsidR="00A71A8A" w:rsidRPr="007E022E" w:rsidRDefault="00A71A8A" w:rsidP="00D41F4D">
      <w:pPr>
        <w:ind w:firstLine="709"/>
        <w:jc w:val="both"/>
        <w:rPr>
          <w:rFonts w:ascii="Arial" w:hAnsi="Arial" w:cs="Arial"/>
          <w:sz w:val="22"/>
          <w:szCs w:val="22"/>
          <w:lang w:val="lt-LT"/>
        </w:rPr>
      </w:pPr>
      <w:r w:rsidRPr="00A71A8A">
        <w:rPr>
          <w:rFonts w:ascii="Arial" w:hAnsi="Arial" w:cs="Arial"/>
          <w:b/>
          <w:bCs/>
          <w:color w:val="000000" w:themeColor="text1"/>
          <w:sz w:val="22"/>
          <w:szCs w:val="22"/>
          <w:lang w:val="lt-LT"/>
        </w:rPr>
        <w:t xml:space="preserve">Atsakymas. </w:t>
      </w:r>
      <w:r w:rsidR="00DB5A87" w:rsidRPr="007E022E">
        <w:rPr>
          <w:rFonts w:ascii="Arial" w:hAnsi="Arial" w:cs="Arial"/>
          <w:sz w:val="22"/>
          <w:szCs w:val="22"/>
          <w:lang w:val="lt-LT"/>
        </w:rPr>
        <w:t xml:space="preserve">Visi darbai turi būti atlikti vadovaujantis </w:t>
      </w:r>
      <w:r w:rsidR="00BF4352" w:rsidRPr="007E022E">
        <w:rPr>
          <w:rFonts w:ascii="Arial" w:hAnsi="Arial" w:cs="Arial"/>
          <w:i/>
          <w:iCs/>
          <w:sz w:val="22"/>
          <w:szCs w:val="22"/>
          <w:lang w:val="lt-LT"/>
        </w:rPr>
        <w:t>Gruntų pagerinimo ir sustiprinimo rišikliais metodini</w:t>
      </w:r>
      <w:r w:rsidR="001160AD" w:rsidRPr="007E022E">
        <w:rPr>
          <w:rFonts w:ascii="Arial" w:hAnsi="Arial" w:cs="Arial"/>
          <w:i/>
          <w:iCs/>
          <w:sz w:val="22"/>
          <w:szCs w:val="22"/>
          <w:lang w:val="lt-LT"/>
        </w:rPr>
        <w:t>ų</w:t>
      </w:r>
      <w:r w:rsidR="00BF4352" w:rsidRPr="007E022E">
        <w:rPr>
          <w:rFonts w:ascii="Arial" w:hAnsi="Arial" w:cs="Arial"/>
          <w:i/>
          <w:iCs/>
          <w:sz w:val="22"/>
          <w:szCs w:val="22"/>
          <w:lang w:val="lt-LT"/>
        </w:rPr>
        <w:t xml:space="preserve"> nurodym</w:t>
      </w:r>
      <w:r w:rsidR="001160AD" w:rsidRPr="007E022E">
        <w:rPr>
          <w:rFonts w:ascii="Arial" w:hAnsi="Arial" w:cs="Arial"/>
          <w:i/>
          <w:iCs/>
          <w:sz w:val="22"/>
          <w:szCs w:val="22"/>
          <w:lang w:val="lt-LT"/>
        </w:rPr>
        <w:t>ų</w:t>
      </w:r>
      <w:r w:rsidR="00BF4352" w:rsidRPr="007E022E">
        <w:rPr>
          <w:rFonts w:ascii="Arial" w:hAnsi="Arial" w:cs="Arial"/>
          <w:i/>
          <w:iCs/>
          <w:sz w:val="22"/>
          <w:szCs w:val="22"/>
          <w:lang w:val="lt-LT"/>
        </w:rPr>
        <w:t xml:space="preserve"> MN GPSR 12</w:t>
      </w:r>
      <w:r w:rsidR="001160AD" w:rsidRPr="007E022E">
        <w:rPr>
          <w:rFonts w:ascii="Arial" w:hAnsi="Arial" w:cs="Arial"/>
          <w:sz w:val="22"/>
          <w:szCs w:val="22"/>
          <w:lang w:val="lt-LT"/>
        </w:rPr>
        <w:t xml:space="preserve"> </w:t>
      </w:r>
      <w:r w:rsidR="00DB5A87" w:rsidRPr="007E022E">
        <w:rPr>
          <w:rFonts w:ascii="Arial" w:hAnsi="Arial" w:cs="Arial"/>
          <w:sz w:val="22"/>
          <w:szCs w:val="22"/>
          <w:lang w:val="lt-LT"/>
        </w:rPr>
        <w:t>reikalavimais</w:t>
      </w:r>
      <w:r w:rsidR="001160AD" w:rsidRPr="007E022E">
        <w:rPr>
          <w:rFonts w:ascii="Arial" w:hAnsi="Arial" w:cs="Arial"/>
          <w:sz w:val="22"/>
          <w:szCs w:val="22"/>
          <w:lang w:val="lt-LT"/>
        </w:rPr>
        <w:t xml:space="preserve">, patvirtintais </w:t>
      </w:r>
      <w:r w:rsidR="00855DA2" w:rsidRPr="007E022E">
        <w:rPr>
          <w:rFonts w:ascii="Arial" w:hAnsi="Arial" w:cs="Arial"/>
          <w:sz w:val="22"/>
          <w:szCs w:val="22"/>
          <w:lang w:val="lt-LT"/>
        </w:rPr>
        <w:t>Lietuvos automobilių kelių direkcijos prie Susisiekimo ministerijos</w:t>
      </w:r>
      <w:r w:rsidR="006C5AC0" w:rsidRPr="007E022E">
        <w:rPr>
          <w:rFonts w:ascii="Arial" w:hAnsi="Arial" w:cs="Arial"/>
          <w:sz w:val="22"/>
          <w:szCs w:val="22"/>
          <w:lang w:val="lt-LT"/>
        </w:rPr>
        <w:t xml:space="preserve"> direktoriaus 2012 m. birželio 28 d. įsakymu Nr. V-161</w:t>
      </w:r>
      <w:r w:rsidR="00DB5A87" w:rsidRPr="007E022E">
        <w:rPr>
          <w:rFonts w:ascii="Arial" w:hAnsi="Arial" w:cs="Arial"/>
          <w:sz w:val="22"/>
          <w:szCs w:val="22"/>
          <w:lang w:val="lt-LT"/>
        </w:rPr>
        <w:t>. Visus darbus reikia įsivertinti</w:t>
      </w:r>
      <w:r w:rsidR="002C4E46" w:rsidRPr="007E022E">
        <w:rPr>
          <w:rFonts w:ascii="Arial" w:hAnsi="Arial" w:cs="Arial"/>
          <w:sz w:val="22"/>
          <w:szCs w:val="22"/>
          <w:lang w:val="lt-LT"/>
        </w:rPr>
        <w:t xml:space="preserve"> </w:t>
      </w:r>
      <w:r w:rsidR="002C4E46" w:rsidRPr="0035443E">
        <w:rPr>
          <w:rFonts w:ascii="Arial" w:hAnsi="Arial" w:cs="Arial"/>
          <w:i/>
          <w:iCs/>
          <w:sz w:val="22"/>
          <w:szCs w:val="22"/>
          <w:lang w:val="lt-LT"/>
        </w:rPr>
        <w:t xml:space="preserve">excel </w:t>
      </w:r>
      <w:r w:rsidR="002C4E46" w:rsidRPr="007E022E">
        <w:rPr>
          <w:rFonts w:ascii="Arial" w:hAnsi="Arial" w:cs="Arial"/>
          <w:sz w:val="22"/>
          <w:szCs w:val="22"/>
          <w:lang w:val="lt-LT"/>
        </w:rPr>
        <w:t>formato darbų kiekių žiniaraščio Nr. 2 pozicijoje Nr. 2.6.</w:t>
      </w:r>
    </w:p>
    <w:p w14:paraId="217A6429" w14:textId="77777777" w:rsidR="00A71A8A" w:rsidRPr="00DB5A87" w:rsidRDefault="00A71A8A" w:rsidP="00D41F4D">
      <w:pPr>
        <w:ind w:firstLine="709"/>
        <w:jc w:val="both"/>
        <w:rPr>
          <w:rFonts w:ascii="Arial" w:hAnsi="Arial" w:cs="Arial"/>
          <w:color w:val="000000" w:themeColor="text1"/>
          <w:sz w:val="22"/>
          <w:szCs w:val="22"/>
          <w:lang w:val="lt-LT"/>
        </w:rPr>
      </w:pPr>
    </w:p>
    <w:p w14:paraId="4DCBCDD3" w14:textId="3475C9CF" w:rsidR="00A71A8A" w:rsidRPr="00A71A8A" w:rsidRDefault="00A71A8A" w:rsidP="00D41F4D">
      <w:pPr>
        <w:ind w:firstLine="709"/>
        <w:jc w:val="both"/>
        <w:rPr>
          <w:rFonts w:ascii="Arial" w:hAnsi="Arial" w:cs="Arial"/>
          <w:color w:val="000000" w:themeColor="text1"/>
          <w:sz w:val="22"/>
          <w:szCs w:val="22"/>
          <w:lang w:val="lt-LT"/>
        </w:rPr>
      </w:pPr>
      <w:r w:rsidRPr="00A71A8A">
        <w:rPr>
          <w:rFonts w:ascii="Arial" w:hAnsi="Arial" w:cs="Arial"/>
          <w:b/>
          <w:bCs/>
          <w:color w:val="000000" w:themeColor="text1"/>
          <w:sz w:val="22"/>
          <w:szCs w:val="22"/>
          <w:lang w:val="lt-LT"/>
        </w:rPr>
        <w:t>7 klausimas.</w:t>
      </w:r>
      <w:r w:rsidRPr="00A71A8A">
        <w:rPr>
          <w:rFonts w:ascii="Arial" w:hAnsi="Arial" w:cs="Arial"/>
          <w:color w:val="000000" w:themeColor="text1"/>
          <w:sz w:val="22"/>
          <w:szCs w:val="22"/>
          <w:lang w:val="lt-LT"/>
        </w:rPr>
        <w:tab/>
        <w:t xml:space="preserve">Konkursiniame DKŽ paruošiamuosiuose darbuose nurodytas atitvarų išardymas (kiekis 0,1t.) pozicija Nr. 1.5. Projekte tokių darbų nėra numatyta. Prašome patikslinti ar reikės ir ar išvis ten yra atitvarai? </w:t>
      </w:r>
    </w:p>
    <w:p w14:paraId="1027EA04" w14:textId="4A3561B7" w:rsidR="00A71A8A" w:rsidRPr="00B1693B" w:rsidRDefault="00A71A8A" w:rsidP="00D41F4D">
      <w:pPr>
        <w:ind w:firstLine="709"/>
        <w:jc w:val="both"/>
        <w:rPr>
          <w:rFonts w:ascii="Arial" w:hAnsi="Arial" w:cs="Arial"/>
          <w:b/>
          <w:bCs/>
          <w:sz w:val="22"/>
          <w:szCs w:val="22"/>
          <w:lang w:val="lt-LT"/>
        </w:rPr>
      </w:pPr>
      <w:r w:rsidRPr="00A71A8A">
        <w:rPr>
          <w:rFonts w:ascii="Arial" w:hAnsi="Arial" w:cs="Arial"/>
          <w:b/>
          <w:bCs/>
          <w:color w:val="000000" w:themeColor="text1"/>
          <w:sz w:val="22"/>
          <w:szCs w:val="22"/>
          <w:lang w:val="lt-LT"/>
        </w:rPr>
        <w:t>Atsakymas.</w:t>
      </w:r>
      <w:r w:rsidR="00DC0161">
        <w:rPr>
          <w:rFonts w:ascii="Arial" w:hAnsi="Arial" w:cs="Arial"/>
          <w:b/>
          <w:bCs/>
          <w:color w:val="000000" w:themeColor="text1"/>
          <w:sz w:val="22"/>
          <w:szCs w:val="22"/>
          <w:lang w:val="lt-LT"/>
        </w:rPr>
        <w:t xml:space="preserve"> </w:t>
      </w:r>
      <w:r w:rsidR="00BE6BEC" w:rsidRPr="00B1693B">
        <w:rPr>
          <w:rFonts w:ascii="Arial" w:hAnsi="Arial" w:cs="Arial"/>
          <w:sz w:val="22"/>
          <w:szCs w:val="22"/>
          <w:lang w:val="lt-LT"/>
        </w:rPr>
        <w:t>Taip, atitvarus reikės demontuoti</w:t>
      </w:r>
      <w:r w:rsidR="0035443E" w:rsidRPr="00B1693B">
        <w:rPr>
          <w:rFonts w:ascii="Arial" w:hAnsi="Arial" w:cs="Arial"/>
          <w:sz w:val="22"/>
          <w:szCs w:val="22"/>
          <w:lang w:val="lt-LT"/>
        </w:rPr>
        <w:t>.</w:t>
      </w:r>
      <w:r w:rsidR="00B2121D" w:rsidRPr="00B1693B">
        <w:rPr>
          <w:rFonts w:ascii="Arial" w:hAnsi="Arial" w:cs="Arial"/>
          <w:sz w:val="22"/>
          <w:szCs w:val="22"/>
          <w:lang w:val="lt-LT"/>
        </w:rPr>
        <w:t xml:space="preserve"> Patikslinome projekto S</w:t>
      </w:r>
      <w:r w:rsidR="00BE6BEC" w:rsidRPr="00B1693B">
        <w:rPr>
          <w:rFonts w:ascii="Arial" w:hAnsi="Arial" w:cs="Arial"/>
          <w:sz w:val="22"/>
          <w:szCs w:val="22"/>
          <w:lang w:val="lt-LT"/>
        </w:rPr>
        <w:t>usie</w:t>
      </w:r>
      <w:r w:rsidR="00BA74CF" w:rsidRPr="00B1693B">
        <w:rPr>
          <w:rFonts w:ascii="Arial" w:hAnsi="Arial" w:cs="Arial"/>
          <w:sz w:val="22"/>
          <w:szCs w:val="22"/>
          <w:lang w:val="lt-LT"/>
        </w:rPr>
        <w:t>kimo</w:t>
      </w:r>
      <w:r w:rsidR="00BE6BEC" w:rsidRPr="00B1693B">
        <w:rPr>
          <w:rFonts w:ascii="Arial" w:hAnsi="Arial" w:cs="Arial"/>
          <w:sz w:val="22"/>
          <w:szCs w:val="22"/>
          <w:lang w:val="lt-LT"/>
        </w:rPr>
        <w:t xml:space="preserve"> dalies </w:t>
      </w:r>
      <w:r w:rsidR="00CE339D" w:rsidRPr="00B1693B">
        <w:rPr>
          <w:rFonts w:ascii="Arial" w:hAnsi="Arial" w:cs="Arial"/>
          <w:sz w:val="22"/>
          <w:szCs w:val="22"/>
          <w:lang w:val="lt-LT"/>
        </w:rPr>
        <w:t xml:space="preserve">suvestinį sąnaudų </w:t>
      </w:r>
      <w:r w:rsidR="00957E2A" w:rsidRPr="00B1693B">
        <w:rPr>
          <w:rFonts w:ascii="Arial" w:hAnsi="Arial" w:cs="Arial"/>
          <w:sz w:val="22"/>
          <w:szCs w:val="22"/>
          <w:lang w:val="lt-LT"/>
        </w:rPr>
        <w:t xml:space="preserve">kiekių </w:t>
      </w:r>
      <w:r w:rsidR="00BE6BEC" w:rsidRPr="00B1693B">
        <w:rPr>
          <w:rFonts w:ascii="Arial" w:hAnsi="Arial" w:cs="Arial"/>
          <w:sz w:val="22"/>
          <w:szCs w:val="22"/>
          <w:lang w:val="lt-LT"/>
        </w:rPr>
        <w:t>žiniarašt</w:t>
      </w:r>
      <w:r w:rsidR="00957E2A" w:rsidRPr="00B1693B">
        <w:rPr>
          <w:rFonts w:ascii="Arial" w:hAnsi="Arial" w:cs="Arial"/>
          <w:sz w:val="22"/>
          <w:szCs w:val="22"/>
          <w:lang w:val="lt-LT"/>
        </w:rPr>
        <w:t>į</w:t>
      </w:r>
      <w:r w:rsidR="00BE6BEC" w:rsidRPr="00B1693B">
        <w:rPr>
          <w:rFonts w:ascii="Arial" w:hAnsi="Arial" w:cs="Arial"/>
          <w:sz w:val="22"/>
          <w:szCs w:val="22"/>
          <w:lang w:val="lt-LT"/>
        </w:rPr>
        <w:t xml:space="preserve"> ir </w:t>
      </w:r>
      <w:r w:rsidR="00D147FC" w:rsidRPr="00B1693B">
        <w:rPr>
          <w:rFonts w:ascii="Arial" w:hAnsi="Arial" w:cs="Arial"/>
          <w:i/>
          <w:iCs/>
          <w:sz w:val="22"/>
          <w:szCs w:val="22"/>
          <w:lang w:val="lt-LT"/>
        </w:rPr>
        <w:t xml:space="preserve">excel </w:t>
      </w:r>
      <w:r w:rsidR="00D147FC" w:rsidRPr="00B1693B">
        <w:rPr>
          <w:rFonts w:ascii="Arial" w:hAnsi="Arial" w:cs="Arial"/>
          <w:sz w:val="22"/>
          <w:szCs w:val="22"/>
          <w:lang w:val="lt-LT"/>
        </w:rPr>
        <w:t>formato darbų kiekių žiniaraštį</w:t>
      </w:r>
      <w:r w:rsidR="00BA74CF" w:rsidRPr="00B1693B">
        <w:rPr>
          <w:rFonts w:ascii="Arial" w:hAnsi="Arial" w:cs="Arial"/>
          <w:sz w:val="22"/>
          <w:szCs w:val="22"/>
          <w:lang w:val="lt-LT"/>
        </w:rPr>
        <w:t xml:space="preserve"> Nr. 2</w:t>
      </w:r>
      <w:r w:rsidR="00BE6BEC" w:rsidRPr="00B1693B">
        <w:rPr>
          <w:rFonts w:ascii="Arial" w:hAnsi="Arial" w:cs="Arial"/>
          <w:sz w:val="22"/>
          <w:szCs w:val="22"/>
          <w:lang w:val="lt-LT"/>
        </w:rPr>
        <w:t>.</w:t>
      </w:r>
    </w:p>
    <w:p w14:paraId="0000F264" w14:textId="77777777" w:rsidR="00A71A8A" w:rsidRPr="00A71A8A" w:rsidRDefault="00A71A8A" w:rsidP="00D41F4D">
      <w:pPr>
        <w:ind w:firstLine="709"/>
        <w:jc w:val="both"/>
        <w:rPr>
          <w:rFonts w:ascii="Arial" w:hAnsi="Arial" w:cs="Arial"/>
          <w:color w:val="000000" w:themeColor="text1"/>
          <w:sz w:val="22"/>
          <w:szCs w:val="22"/>
          <w:lang w:val="lt-LT"/>
        </w:rPr>
      </w:pPr>
    </w:p>
    <w:p w14:paraId="1EA405F3" w14:textId="25CBE7C9" w:rsidR="00A71A8A" w:rsidRPr="00A71A8A" w:rsidRDefault="00A71A8A" w:rsidP="00D41F4D">
      <w:pPr>
        <w:ind w:firstLine="709"/>
        <w:jc w:val="both"/>
        <w:rPr>
          <w:rFonts w:ascii="Arial" w:hAnsi="Arial" w:cs="Arial"/>
          <w:color w:val="000000" w:themeColor="text1"/>
          <w:sz w:val="22"/>
          <w:szCs w:val="22"/>
          <w:lang w:val="lt-LT"/>
        </w:rPr>
      </w:pPr>
      <w:r w:rsidRPr="00A71A8A">
        <w:rPr>
          <w:rFonts w:ascii="Arial" w:hAnsi="Arial" w:cs="Arial"/>
          <w:b/>
          <w:bCs/>
          <w:color w:val="000000" w:themeColor="text1"/>
          <w:sz w:val="22"/>
          <w:szCs w:val="22"/>
          <w:lang w:val="lt-LT"/>
        </w:rPr>
        <w:t>8 klausimas.</w:t>
      </w:r>
      <w:r w:rsidRPr="00A71A8A">
        <w:rPr>
          <w:rFonts w:ascii="Arial" w:hAnsi="Arial" w:cs="Arial"/>
          <w:color w:val="000000" w:themeColor="text1"/>
          <w:sz w:val="22"/>
          <w:szCs w:val="22"/>
          <w:lang w:val="lt-LT"/>
        </w:rPr>
        <w:tab/>
        <w:t>Konkursiniame DKŽ paruošiamuosiuose darbuose pozicijoje Nr. 1.16 nurodyta statybinio laužo išvežimas (kiekis 2 vnt.). Projekte šis kiekis 38 t. Prašome patikslinti ir suvienodinti kiekius ir mato vienetus.</w:t>
      </w:r>
    </w:p>
    <w:p w14:paraId="52E9B682" w14:textId="442E9BED" w:rsidR="00A71A8A" w:rsidRPr="00D41F4D" w:rsidRDefault="00A71A8A" w:rsidP="00D41F4D">
      <w:pPr>
        <w:ind w:firstLine="709"/>
        <w:jc w:val="both"/>
        <w:rPr>
          <w:rFonts w:ascii="Arial" w:hAnsi="Arial" w:cs="Arial"/>
          <w:color w:val="FF0000"/>
          <w:sz w:val="22"/>
          <w:szCs w:val="22"/>
          <w:lang w:val="lt-LT"/>
        </w:rPr>
      </w:pPr>
      <w:r w:rsidRPr="00A71A8A">
        <w:rPr>
          <w:rFonts w:ascii="Arial" w:hAnsi="Arial" w:cs="Arial"/>
          <w:b/>
          <w:bCs/>
          <w:color w:val="000000" w:themeColor="text1"/>
          <w:sz w:val="22"/>
          <w:szCs w:val="22"/>
          <w:lang w:val="lt-LT"/>
        </w:rPr>
        <w:t>Atsakymas.</w:t>
      </w:r>
      <w:r w:rsidR="006022D5">
        <w:rPr>
          <w:rFonts w:ascii="Arial" w:hAnsi="Arial" w:cs="Arial"/>
          <w:b/>
          <w:bCs/>
          <w:color w:val="000000" w:themeColor="text1"/>
          <w:sz w:val="22"/>
          <w:szCs w:val="22"/>
          <w:lang w:val="lt-LT"/>
        </w:rPr>
        <w:t xml:space="preserve"> </w:t>
      </w:r>
      <w:r w:rsidR="00CB0037" w:rsidRPr="00D41F4D">
        <w:rPr>
          <w:rFonts w:ascii="Arial" w:hAnsi="Arial" w:cs="Arial"/>
          <w:color w:val="000000" w:themeColor="text1"/>
          <w:sz w:val="22"/>
          <w:szCs w:val="22"/>
          <w:lang w:val="lt-LT"/>
        </w:rPr>
        <w:t xml:space="preserve">Žr. atsakymą </w:t>
      </w:r>
      <w:r w:rsidR="00D41F4D" w:rsidRPr="00D41F4D">
        <w:rPr>
          <w:rFonts w:ascii="Arial" w:hAnsi="Arial" w:cs="Arial"/>
          <w:color w:val="000000" w:themeColor="text1"/>
          <w:sz w:val="22"/>
          <w:szCs w:val="22"/>
          <w:lang w:val="lt-LT"/>
        </w:rPr>
        <w:t>į 11 klausimą.</w:t>
      </w:r>
    </w:p>
    <w:p w14:paraId="4B410A5E" w14:textId="77777777" w:rsidR="00A71A8A" w:rsidRPr="00A71A8A" w:rsidRDefault="00A71A8A" w:rsidP="00D41F4D">
      <w:pPr>
        <w:ind w:firstLine="709"/>
        <w:jc w:val="both"/>
        <w:rPr>
          <w:rFonts w:ascii="Arial" w:hAnsi="Arial" w:cs="Arial"/>
          <w:color w:val="000000" w:themeColor="text1"/>
          <w:sz w:val="22"/>
          <w:szCs w:val="22"/>
          <w:lang w:val="lt-LT"/>
        </w:rPr>
      </w:pPr>
    </w:p>
    <w:p w14:paraId="1584FD24" w14:textId="619F695D" w:rsidR="00A71A8A" w:rsidRPr="00A71A8A" w:rsidRDefault="00A71A8A" w:rsidP="00D41F4D">
      <w:pPr>
        <w:ind w:firstLine="709"/>
        <w:jc w:val="both"/>
        <w:rPr>
          <w:rFonts w:ascii="Arial" w:hAnsi="Arial" w:cs="Arial"/>
          <w:color w:val="000000" w:themeColor="text1"/>
          <w:sz w:val="22"/>
          <w:szCs w:val="22"/>
          <w:lang w:val="lt-LT"/>
        </w:rPr>
      </w:pPr>
      <w:r w:rsidRPr="00A71A8A">
        <w:rPr>
          <w:rFonts w:ascii="Arial" w:hAnsi="Arial" w:cs="Arial"/>
          <w:b/>
          <w:bCs/>
          <w:color w:val="000000" w:themeColor="text1"/>
          <w:sz w:val="22"/>
          <w:szCs w:val="22"/>
          <w:lang w:val="lt-LT"/>
        </w:rPr>
        <w:t>9 klausimas.</w:t>
      </w:r>
      <w:r w:rsidRPr="00A71A8A">
        <w:rPr>
          <w:rFonts w:ascii="Arial" w:hAnsi="Arial" w:cs="Arial"/>
          <w:color w:val="000000" w:themeColor="text1"/>
          <w:sz w:val="22"/>
          <w:szCs w:val="22"/>
          <w:lang w:val="lt-LT"/>
        </w:rPr>
        <w:tab/>
        <w:t>Projekte numatytas griovių tvirtinimas skalda. Prašome pateikti skaldos frakciją.</w:t>
      </w:r>
    </w:p>
    <w:p w14:paraId="05A5F48A" w14:textId="01F170A0" w:rsidR="00A71A8A" w:rsidRPr="00B1693B" w:rsidRDefault="00A71A8A" w:rsidP="00D41F4D">
      <w:pPr>
        <w:ind w:firstLine="709"/>
        <w:jc w:val="both"/>
        <w:rPr>
          <w:rFonts w:ascii="Arial" w:hAnsi="Arial" w:cs="Arial"/>
          <w:sz w:val="22"/>
          <w:szCs w:val="22"/>
          <w:lang w:val="lt-LT"/>
        </w:rPr>
      </w:pPr>
      <w:r w:rsidRPr="00A71A8A">
        <w:rPr>
          <w:rFonts w:ascii="Arial" w:hAnsi="Arial" w:cs="Arial"/>
          <w:b/>
          <w:bCs/>
          <w:color w:val="000000" w:themeColor="text1"/>
          <w:sz w:val="22"/>
          <w:szCs w:val="22"/>
          <w:lang w:val="lt-LT"/>
        </w:rPr>
        <w:t>Atsakymas.</w:t>
      </w:r>
      <w:r w:rsidR="00361DC1">
        <w:rPr>
          <w:rFonts w:ascii="Arial" w:hAnsi="Arial" w:cs="Arial"/>
          <w:b/>
          <w:bCs/>
          <w:color w:val="000000" w:themeColor="text1"/>
          <w:sz w:val="22"/>
          <w:szCs w:val="22"/>
          <w:lang w:val="lt-LT"/>
        </w:rPr>
        <w:t xml:space="preserve"> </w:t>
      </w:r>
      <w:r w:rsidR="00D20E2C" w:rsidRPr="00B1693B">
        <w:rPr>
          <w:rFonts w:ascii="Arial" w:hAnsi="Arial" w:cs="Arial"/>
          <w:sz w:val="22"/>
          <w:szCs w:val="22"/>
          <w:lang w:val="lt-LT"/>
        </w:rPr>
        <w:t>Naudoti frakcijos 22/32</w:t>
      </w:r>
      <w:r w:rsidR="00B1693B" w:rsidRPr="00B1693B">
        <w:rPr>
          <w:rFonts w:ascii="Arial" w:hAnsi="Arial" w:cs="Arial"/>
          <w:sz w:val="22"/>
          <w:szCs w:val="22"/>
          <w:lang w:val="lt-LT"/>
        </w:rPr>
        <w:t xml:space="preserve"> skaldą</w:t>
      </w:r>
      <w:r w:rsidR="00D20E2C" w:rsidRPr="00B1693B">
        <w:rPr>
          <w:rFonts w:ascii="Arial" w:hAnsi="Arial" w:cs="Arial"/>
          <w:sz w:val="22"/>
          <w:szCs w:val="22"/>
          <w:lang w:val="lt-LT"/>
        </w:rPr>
        <w:t>.</w:t>
      </w:r>
    </w:p>
    <w:p w14:paraId="33087662" w14:textId="77777777" w:rsidR="00A71A8A" w:rsidRPr="00A71A8A" w:rsidRDefault="00A71A8A" w:rsidP="00D41F4D">
      <w:pPr>
        <w:ind w:firstLine="709"/>
        <w:jc w:val="both"/>
        <w:rPr>
          <w:rFonts w:ascii="Arial" w:hAnsi="Arial" w:cs="Arial"/>
          <w:color w:val="000000" w:themeColor="text1"/>
          <w:sz w:val="22"/>
          <w:szCs w:val="22"/>
          <w:lang w:val="lt-LT"/>
        </w:rPr>
      </w:pPr>
    </w:p>
    <w:p w14:paraId="5DFD1CEF" w14:textId="5C37CA6C" w:rsidR="003871D2" w:rsidRPr="00A71A8A" w:rsidRDefault="00A71A8A" w:rsidP="00D41F4D">
      <w:pPr>
        <w:ind w:firstLine="709"/>
        <w:jc w:val="both"/>
        <w:rPr>
          <w:rFonts w:ascii="Arial" w:hAnsi="Arial" w:cs="Arial"/>
          <w:color w:val="000000" w:themeColor="text1"/>
          <w:sz w:val="22"/>
          <w:szCs w:val="22"/>
          <w:lang w:val="lt-LT"/>
        </w:rPr>
      </w:pPr>
      <w:r w:rsidRPr="00A71A8A">
        <w:rPr>
          <w:rFonts w:ascii="Arial" w:hAnsi="Arial" w:cs="Arial"/>
          <w:b/>
          <w:bCs/>
          <w:color w:val="000000" w:themeColor="text1"/>
          <w:sz w:val="22"/>
          <w:szCs w:val="22"/>
          <w:lang w:val="lt-LT"/>
        </w:rPr>
        <w:lastRenderedPageBreak/>
        <w:t>10 klausimas.</w:t>
      </w:r>
      <w:r w:rsidRPr="00A71A8A">
        <w:rPr>
          <w:rFonts w:ascii="Arial" w:hAnsi="Arial" w:cs="Arial"/>
          <w:color w:val="000000" w:themeColor="text1"/>
          <w:sz w:val="22"/>
          <w:szCs w:val="22"/>
          <w:lang w:val="lt-LT"/>
        </w:rPr>
        <w:tab/>
        <w:t>Konkursiniame DKŽ ir projekte pozicijoje Nr. 3.3 ir 4.3 numatytas pagrindo sluoksnio iš asfaltbetonio AC 22 PN įrengimas. Kiekis duotas tik 231 m</w:t>
      </w:r>
      <w:r w:rsidRPr="00AE0308">
        <w:rPr>
          <w:rFonts w:ascii="Arial" w:hAnsi="Arial" w:cs="Arial"/>
          <w:color w:val="000000" w:themeColor="text1"/>
          <w:sz w:val="22"/>
          <w:szCs w:val="22"/>
          <w:vertAlign w:val="superscript"/>
          <w:lang w:val="lt-LT"/>
        </w:rPr>
        <w:t>2</w:t>
      </w:r>
      <w:r w:rsidRPr="00A71A8A">
        <w:rPr>
          <w:rFonts w:ascii="Arial" w:hAnsi="Arial" w:cs="Arial"/>
          <w:color w:val="000000" w:themeColor="text1"/>
          <w:sz w:val="22"/>
          <w:szCs w:val="22"/>
          <w:lang w:val="lt-LT"/>
        </w:rPr>
        <w:t>. Nors tiek skaldos, tiek viršutinio sluoksnio kiekiai žymiai didesni. Prašome patikslinti kodėl pagrindo numatyta kloti tik 231 m</w:t>
      </w:r>
      <w:r w:rsidRPr="00A71A8A">
        <w:rPr>
          <w:rFonts w:ascii="Arial" w:hAnsi="Arial" w:cs="Arial"/>
          <w:color w:val="000000" w:themeColor="text1"/>
          <w:sz w:val="22"/>
          <w:szCs w:val="22"/>
          <w:vertAlign w:val="superscript"/>
          <w:lang w:val="lt-LT"/>
        </w:rPr>
        <w:t>2</w:t>
      </w:r>
      <w:r w:rsidRPr="00A71A8A">
        <w:rPr>
          <w:rFonts w:ascii="Arial" w:hAnsi="Arial" w:cs="Arial"/>
          <w:color w:val="000000" w:themeColor="text1"/>
          <w:sz w:val="22"/>
          <w:szCs w:val="22"/>
          <w:lang w:val="lt-LT"/>
        </w:rPr>
        <w:t>?</w:t>
      </w:r>
    </w:p>
    <w:p w14:paraId="6203F094" w14:textId="10913B58" w:rsidR="00A71A8A" w:rsidRPr="005F0074" w:rsidRDefault="00A71A8A" w:rsidP="00D41F4D">
      <w:pPr>
        <w:ind w:firstLine="709"/>
        <w:jc w:val="both"/>
        <w:rPr>
          <w:rFonts w:ascii="Arial" w:hAnsi="Arial" w:cs="Arial"/>
          <w:sz w:val="22"/>
          <w:szCs w:val="22"/>
          <w:lang w:val="lt-LT"/>
        </w:rPr>
      </w:pPr>
      <w:r w:rsidRPr="00A71A8A">
        <w:rPr>
          <w:rFonts w:ascii="Arial" w:hAnsi="Arial" w:cs="Arial"/>
          <w:b/>
          <w:bCs/>
          <w:color w:val="000000" w:themeColor="text1"/>
          <w:sz w:val="22"/>
          <w:szCs w:val="22"/>
          <w:lang w:val="lt-LT"/>
        </w:rPr>
        <w:t xml:space="preserve">Atsakymas. </w:t>
      </w:r>
      <w:r w:rsidR="00B9291A" w:rsidRPr="005F0074">
        <w:rPr>
          <w:rFonts w:ascii="Arial" w:hAnsi="Arial" w:cs="Arial"/>
          <w:sz w:val="22"/>
          <w:szCs w:val="22"/>
          <w:lang w:val="lt-LT"/>
        </w:rPr>
        <w:t xml:space="preserve">Redakcinė klaida. </w:t>
      </w:r>
      <w:r w:rsidR="002F1214" w:rsidRPr="005F0074">
        <w:rPr>
          <w:rFonts w:ascii="Arial" w:hAnsi="Arial" w:cs="Arial"/>
          <w:sz w:val="22"/>
          <w:szCs w:val="22"/>
          <w:lang w:val="lt-LT"/>
        </w:rPr>
        <w:t xml:space="preserve">Projekto Susisiekimo dalies </w:t>
      </w:r>
      <w:r w:rsidR="00327E71" w:rsidRPr="005F0074">
        <w:rPr>
          <w:rFonts w:ascii="Arial" w:hAnsi="Arial" w:cs="Arial"/>
          <w:sz w:val="22"/>
          <w:szCs w:val="22"/>
          <w:lang w:val="lt-LT"/>
        </w:rPr>
        <w:t xml:space="preserve">suvestiniame sąnaudų kiekių žiniaraštyje ir </w:t>
      </w:r>
      <w:r w:rsidR="00327E71" w:rsidRPr="005F0074">
        <w:rPr>
          <w:rFonts w:ascii="Arial" w:hAnsi="Arial" w:cs="Arial"/>
          <w:i/>
          <w:iCs/>
          <w:sz w:val="22"/>
          <w:szCs w:val="22"/>
          <w:lang w:val="lt-LT"/>
        </w:rPr>
        <w:t xml:space="preserve">excel </w:t>
      </w:r>
      <w:r w:rsidR="00327E71" w:rsidRPr="005F0074">
        <w:rPr>
          <w:rFonts w:ascii="Arial" w:hAnsi="Arial" w:cs="Arial"/>
          <w:sz w:val="22"/>
          <w:szCs w:val="22"/>
          <w:lang w:val="lt-LT"/>
        </w:rPr>
        <w:t>formato darbų kiekių žiniaraštyje</w:t>
      </w:r>
      <w:r w:rsidR="00417D0D" w:rsidRPr="005F0074">
        <w:rPr>
          <w:rFonts w:ascii="Arial" w:hAnsi="Arial" w:cs="Arial"/>
          <w:sz w:val="22"/>
          <w:szCs w:val="22"/>
          <w:lang w:val="lt-LT"/>
        </w:rPr>
        <w:t xml:space="preserve"> Nr. 2 </w:t>
      </w:r>
      <w:r w:rsidR="00327E71" w:rsidRPr="005F0074">
        <w:rPr>
          <w:rFonts w:ascii="Arial" w:hAnsi="Arial" w:cs="Arial"/>
          <w:sz w:val="22"/>
          <w:szCs w:val="22"/>
          <w:lang w:val="lt-LT"/>
        </w:rPr>
        <w:t xml:space="preserve"> </w:t>
      </w:r>
      <w:r w:rsidR="00DA14F4" w:rsidRPr="005F0074">
        <w:rPr>
          <w:rFonts w:ascii="Arial" w:hAnsi="Arial" w:cs="Arial"/>
          <w:sz w:val="22"/>
          <w:szCs w:val="22"/>
          <w:lang w:val="lt-LT"/>
        </w:rPr>
        <w:t xml:space="preserve"> </w:t>
      </w:r>
      <w:r w:rsidR="00C54A6F" w:rsidRPr="005F0074">
        <w:rPr>
          <w:rFonts w:ascii="Arial" w:hAnsi="Arial" w:cs="Arial"/>
          <w:sz w:val="22"/>
          <w:szCs w:val="22"/>
          <w:lang w:val="lt-LT"/>
        </w:rPr>
        <w:t xml:space="preserve">patikslinome darbo </w:t>
      </w:r>
      <w:r w:rsidR="005035B9" w:rsidRPr="005F0074">
        <w:rPr>
          <w:rFonts w:ascii="Arial" w:hAnsi="Arial" w:cs="Arial"/>
          <w:sz w:val="22"/>
          <w:szCs w:val="22"/>
          <w:lang w:val="lt-LT"/>
        </w:rPr>
        <w:t>,,8 cm storio</w:t>
      </w:r>
      <w:r w:rsidR="002C3F39" w:rsidRPr="005F0074">
        <w:rPr>
          <w:rFonts w:ascii="Arial" w:hAnsi="Arial" w:cs="Arial"/>
          <w:sz w:val="22"/>
          <w:szCs w:val="22"/>
          <w:lang w:val="lt-LT"/>
        </w:rPr>
        <w:t xml:space="preserve"> pagrindo sluoksnio iš mišinio AC 22 PN (su </w:t>
      </w:r>
      <w:r w:rsidR="00037B5E" w:rsidRPr="005F0074">
        <w:rPr>
          <w:rFonts w:ascii="Arial" w:hAnsi="Arial" w:cs="Arial"/>
          <w:sz w:val="22"/>
          <w:szCs w:val="22"/>
          <w:lang w:val="lt-LT"/>
        </w:rPr>
        <w:t>70/100 rišikliu) įrengimas‘‘ kiekį į 931 m</w:t>
      </w:r>
      <w:r w:rsidR="00037B5E" w:rsidRPr="005F0074">
        <w:rPr>
          <w:rFonts w:ascii="Arial" w:hAnsi="Arial" w:cs="Arial"/>
          <w:sz w:val="22"/>
          <w:szCs w:val="22"/>
          <w:vertAlign w:val="superscript"/>
          <w:lang w:val="lt-LT"/>
        </w:rPr>
        <w:t>2</w:t>
      </w:r>
      <w:r w:rsidR="00037B5E" w:rsidRPr="005F0074">
        <w:rPr>
          <w:rFonts w:ascii="Arial" w:hAnsi="Arial" w:cs="Arial"/>
          <w:sz w:val="22"/>
          <w:szCs w:val="22"/>
          <w:lang w:val="lt-LT"/>
        </w:rPr>
        <w:t>.</w:t>
      </w:r>
    </w:p>
    <w:p w14:paraId="1638E4DB" w14:textId="77777777" w:rsidR="00DA14F4" w:rsidRDefault="00DA14F4" w:rsidP="00D41F4D">
      <w:pPr>
        <w:ind w:firstLine="709"/>
        <w:jc w:val="both"/>
        <w:rPr>
          <w:rFonts w:ascii="Arial" w:hAnsi="Arial" w:cs="Arial"/>
          <w:color w:val="FF0000"/>
          <w:sz w:val="22"/>
          <w:szCs w:val="22"/>
          <w:lang w:val="lt-LT"/>
        </w:rPr>
      </w:pPr>
    </w:p>
    <w:p w14:paraId="1C075628" w14:textId="21A75898" w:rsidR="00432230" w:rsidRDefault="00432230" w:rsidP="00D41F4D">
      <w:pPr>
        <w:ind w:firstLine="709"/>
        <w:jc w:val="both"/>
        <w:rPr>
          <w:rFonts w:ascii="Arial" w:hAnsi="Arial" w:cs="Arial"/>
          <w:color w:val="000000" w:themeColor="text1"/>
          <w:sz w:val="22"/>
          <w:szCs w:val="22"/>
          <w:lang w:val="lt-LT"/>
        </w:rPr>
      </w:pPr>
      <w:r w:rsidRPr="00745A78">
        <w:rPr>
          <w:rFonts w:ascii="Arial" w:hAnsi="Arial" w:cs="Arial"/>
          <w:b/>
          <w:bCs/>
          <w:color w:val="000000" w:themeColor="text1"/>
          <w:sz w:val="22"/>
          <w:szCs w:val="22"/>
          <w:lang w:val="lt-LT"/>
        </w:rPr>
        <w:t>1</w:t>
      </w:r>
      <w:r w:rsidR="00745A78" w:rsidRPr="00745A78">
        <w:rPr>
          <w:rFonts w:ascii="Arial" w:hAnsi="Arial" w:cs="Arial"/>
          <w:b/>
          <w:bCs/>
          <w:color w:val="000000" w:themeColor="text1"/>
          <w:sz w:val="22"/>
          <w:szCs w:val="22"/>
          <w:lang w:val="lt-LT"/>
        </w:rPr>
        <w:t>1 klausimas</w:t>
      </w:r>
      <w:r w:rsidRPr="00745A78">
        <w:rPr>
          <w:rFonts w:ascii="Arial" w:hAnsi="Arial" w:cs="Arial"/>
          <w:b/>
          <w:bCs/>
          <w:color w:val="000000" w:themeColor="text1"/>
          <w:sz w:val="22"/>
          <w:szCs w:val="22"/>
          <w:lang w:val="lt-LT"/>
        </w:rPr>
        <w:t>.</w:t>
      </w:r>
      <w:r w:rsidRPr="00745A78">
        <w:rPr>
          <w:rFonts w:ascii="Arial" w:hAnsi="Arial" w:cs="Arial"/>
          <w:color w:val="000000" w:themeColor="text1"/>
          <w:sz w:val="22"/>
          <w:szCs w:val="22"/>
          <w:lang w:val="lt-LT"/>
        </w:rPr>
        <w:t xml:space="preserve"> Pateiktame 11 priedo patikslintame susisiekimo dalies darbų kiekių žiniaraštyje 1.16 pozicijoje numatytas 2 vnt. Statybinio laužo (betoninių kelio ženklų pamatų) pakrovimas ir išvežimas Rangovo pasirinktu atstumu, tačiau pateikto techninio darbo projekto susisiekimo dalies suvestiniame sąnaudų kiekių žiniaraštyje 1.15 pozicijoje nurodyta 38 t Statybinio laužo (betoninių kelio ženklų pamatų) pakrovimas ir išvežimas Rangovo pasirinktu atstumu. Prašome pataisyti 11 priede pateiktą susisiekimo dalies darbų kiekių žiniaraštį.</w:t>
      </w:r>
    </w:p>
    <w:p w14:paraId="5AB8A407" w14:textId="4B20BCD2" w:rsidR="00745A78" w:rsidRPr="002F0099" w:rsidRDefault="00745A78" w:rsidP="00D41F4D">
      <w:pPr>
        <w:ind w:firstLine="709"/>
        <w:jc w:val="both"/>
        <w:rPr>
          <w:rFonts w:ascii="Arial" w:hAnsi="Arial" w:cs="Arial"/>
          <w:color w:val="FF0000"/>
          <w:sz w:val="22"/>
          <w:szCs w:val="22"/>
          <w:lang w:val="lt-LT"/>
        </w:rPr>
      </w:pPr>
      <w:r w:rsidRPr="00A71A8A">
        <w:rPr>
          <w:rFonts w:ascii="Arial" w:hAnsi="Arial" w:cs="Arial"/>
          <w:b/>
          <w:bCs/>
          <w:color w:val="000000" w:themeColor="text1"/>
          <w:sz w:val="22"/>
          <w:szCs w:val="22"/>
          <w:lang w:val="lt-LT"/>
        </w:rPr>
        <w:t>Atsakymas.</w:t>
      </w:r>
      <w:r>
        <w:rPr>
          <w:rFonts w:ascii="Arial" w:hAnsi="Arial" w:cs="Arial"/>
          <w:b/>
          <w:bCs/>
          <w:color w:val="000000" w:themeColor="text1"/>
          <w:sz w:val="22"/>
          <w:szCs w:val="22"/>
          <w:lang w:val="lt-LT"/>
        </w:rPr>
        <w:t xml:space="preserve"> </w:t>
      </w:r>
      <w:r w:rsidR="00F634B0" w:rsidRPr="00C6041B">
        <w:rPr>
          <w:rFonts w:ascii="Arial" w:hAnsi="Arial" w:cs="Arial"/>
          <w:color w:val="000000" w:themeColor="text1"/>
          <w:sz w:val="22"/>
          <w:szCs w:val="22"/>
          <w:lang w:val="lt-LT"/>
        </w:rPr>
        <w:t>Darbų kiekis patikslintas (žr.</w:t>
      </w:r>
      <w:r w:rsidR="00C6041B" w:rsidRPr="00C6041B">
        <w:rPr>
          <w:rFonts w:ascii="Arial" w:hAnsi="Arial" w:cs="Arial"/>
          <w:color w:val="000000" w:themeColor="text1"/>
          <w:sz w:val="22"/>
          <w:szCs w:val="22"/>
          <w:lang w:val="lt-LT"/>
        </w:rPr>
        <w:t xml:space="preserve"> patikslinto</w:t>
      </w:r>
      <w:r w:rsidR="00F634B0" w:rsidRPr="00C6041B">
        <w:rPr>
          <w:rFonts w:ascii="Arial" w:hAnsi="Arial" w:cs="Arial"/>
          <w:color w:val="000000" w:themeColor="text1"/>
          <w:sz w:val="22"/>
          <w:szCs w:val="22"/>
          <w:lang w:val="lt-LT"/>
        </w:rPr>
        <w:t xml:space="preserve"> </w:t>
      </w:r>
      <w:r w:rsidR="00F634B0" w:rsidRPr="00FD15B8">
        <w:rPr>
          <w:rFonts w:ascii="Arial" w:hAnsi="Arial" w:cs="Arial"/>
          <w:i/>
          <w:iCs/>
          <w:color w:val="000000" w:themeColor="text1"/>
          <w:sz w:val="22"/>
          <w:szCs w:val="22"/>
          <w:lang w:val="lt-LT"/>
        </w:rPr>
        <w:t>excel</w:t>
      </w:r>
      <w:r w:rsidR="00F634B0" w:rsidRPr="00C6041B">
        <w:rPr>
          <w:rFonts w:ascii="Arial" w:hAnsi="Arial" w:cs="Arial"/>
          <w:color w:val="000000" w:themeColor="text1"/>
          <w:sz w:val="22"/>
          <w:szCs w:val="22"/>
          <w:lang w:val="lt-LT"/>
        </w:rPr>
        <w:t xml:space="preserve"> formato darbų kiekių žiniaraščio Nr. 2</w:t>
      </w:r>
      <w:r w:rsidR="00C6041B">
        <w:rPr>
          <w:rFonts w:ascii="Arial" w:hAnsi="Arial" w:cs="Arial"/>
          <w:color w:val="000000" w:themeColor="text1"/>
          <w:sz w:val="22"/>
          <w:szCs w:val="22"/>
          <w:lang w:val="lt-LT"/>
        </w:rPr>
        <w:t xml:space="preserve"> </w:t>
      </w:r>
      <w:r w:rsidR="00FD15B8">
        <w:rPr>
          <w:rFonts w:ascii="Arial" w:hAnsi="Arial" w:cs="Arial"/>
          <w:color w:val="000000" w:themeColor="text1"/>
          <w:sz w:val="22"/>
          <w:szCs w:val="22"/>
          <w:lang w:val="lt-LT"/>
        </w:rPr>
        <w:t>poziciją Nr. 1.16</w:t>
      </w:r>
      <w:r w:rsidR="009F5D67">
        <w:rPr>
          <w:rFonts w:ascii="Arial" w:hAnsi="Arial" w:cs="Arial"/>
          <w:color w:val="000000" w:themeColor="text1"/>
          <w:sz w:val="22"/>
          <w:szCs w:val="22"/>
          <w:lang w:val="lt-LT"/>
        </w:rPr>
        <w:t xml:space="preserve"> ir projekto Susisiekimo dalies suvestinio sąnaudų kiekių žiniaraščio poziciją Nr. </w:t>
      </w:r>
      <w:r w:rsidR="00CB0037">
        <w:rPr>
          <w:rFonts w:ascii="Arial" w:hAnsi="Arial" w:cs="Arial"/>
          <w:color w:val="000000" w:themeColor="text1"/>
          <w:sz w:val="22"/>
          <w:szCs w:val="22"/>
          <w:lang w:val="lt-LT"/>
        </w:rPr>
        <w:t>1.15.</w:t>
      </w:r>
      <w:r w:rsidR="00C6041B">
        <w:rPr>
          <w:rFonts w:ascii="Arial" w:hAnsi="Arial" w:cs="Arial"/>
          <w:color w:val="000000" w:themeColor="text1"/>
          <w:sz w:val="22"/>
          <w:szCs w:val="22"/>
          <w:lang w:val="lt-LT"/>
        </w:rPr>
        <w:t xml:space="preserve">     </w:t>
      </w:r>
    </w:p>
    <w:p w14:paraId="608105CF" w14:textId="77777777" w:rsidR="00432230" w:rsidRPr="00432230" w:rsidRDefault="00432230" w:rsidP="00D41F4D">
      <w:pPr>
        <w:ind w:firstLine="709"/>
        <w:jc w:val="both"/>
        <w:rPr>
          <w:rFonts w:ascii="Arial" w:hAnsi="Arial" w:cs="Arial"/>
          <w:color w:val="FF0000"/>
          <w:sz w:val="22"/>
          <w:szCs w:val="22"/>
          <w:lang w:val="lt-LT"/>
        </w:rPr>
      </w:pPr>
    </w:p>
    <w:p w14:paraId="50C8C8C4" w14:textId="50897218" w:rsidR="00432230" w:rsidRDefault="00812B8E" w:rsidP="00D41F4D">
      <w:pPr>
        <w:ind w:firstLine="709"/>
        <w:jc w:val="both"/>
        <w:rPr>
          <w:rFonts w:ascii="Arial" w:hAnsi="Arial" w:cs="Arial"/>
          <w:sz w:val="22"/>
          <w:szCs w:val="22"/>
          <w:lang w:val="lt-LT"/>
        </w:rPr>
      </w:pPr>
      <w:r w:rsidRPr="00812B8E">
        <w:rPr>
          <w:rFonts w:ascii="Arial" w:hAnsi="Arial" w:cs="Arial"/>
          <w:b/>
          <w:bCs/>
          <w:sz w:val="22"/>
          <w:szCs w:val="22"/>
          <w:lang w:val="lt-LT"/>
        </w:rPr>
        <w:t>12 klausimas.</w:t>
      </w:r>
      <w:r w:rsidR="00432230" w:rsidRPr="00432230">
        <w:rPr>
          <w:rFonts w:ascii="Arial" w:hAnsi="Arial" w:cs="Arial"/>
          <w:color w:val="FF0000"/>
          <w:sz w:val="22"/>
          <w:szCs w:val="22"/>
          <w:lang w:val="lt-LT"/>
        </w:rPr>
        <w:t xml:space="preserve"> </w:t>
      </w:r>
      <w:r w:rsidR="00432230" w:rsidRPr="00812B8E">
        <w:rPr>
          <w:rFonts w:ascii="Arial" w:hAnsi="Arial" w:cs="Arial"/>
          <w:sz w:val="22"/>
          <w:szCs w:val="22"/>
          <w:lang w:val="lt-LT"/>
        </w:rPr>
        <w:t>Pateiktame 11 priedo patikslintame susisiekimo dalies darbų kiekių žiniaraštyje 1.19 pozicijoje numatytas 1 vnt. Medžių kirtimas, kelmų pašalinimas ir išvežimas Rangovo pasirinktu atstumu. Ar Rangovas turi įvertinti šalinamų želdinių atkuriamąsias vertes? Jei taip, prašome pateikti atkuriamosios vertės sumą.</w:t>
      </w:r>
    </w:p>
    <w:p w14:paraId="7472153E" w14:textId="693EA191" w:rsidR="000E5836" w:rsidRPr="00CA48F9" w:rsidRDefault="000E5836" w:rsidP="00D41F4D">
      <w:pPr>
        <w:ind w:firstLine="709"/>
        <w:jc w:val="both"/>
        <w:rPr>
          <w:rFonts w:ascii="Arial" w:hAnsi="Arial" w:cs="Arial"/>
          <w:sz w:val="22"/>
          <w:szCs w:val="22"/>
          <w:lang w:val="lt-LT"/>
        </w:rPr>
      </w:pPr>
      <w:r w:rsidRPr="000E5836">
        <w:rPr>
          <w:rFonts w:ascii="Arial" w:hAnsi="Arial" w:cs="Arial"/>
          <w:b/>
          <w:bCs/>
          <w:sz w:val="22"/>
          <w:szCs w:val="22"/>
          <w:lang w:val="lt-LT"/>
        </w:rPr>
        <w:t>Atsakymas.</w:t>
      </w:r>
      <w:r w:rsidR="00CA48F9">
        <w:rPr>
          <w:rFonts w:ascii="Arial" w:hAnsi="Arial" w:cs="Arial"/>
          <w:sz w:val="22"/>
          <w:szCs w:val="22"/>
          <w:lang w:val="lt-LT"/>
        </w:rPr>
        <w:t xml:space="preserve"> </w:t>
      </w:r>
      <w:r w:rsidR="00CA48F9" w:rsidRPr="00CA48F9">
        <w:rPr>
          <w:rFonts w:ascii="Arial" w:hAnsi="Arial" w:cs="Arial"/>
          <w:sz w:val="22"/>
          <w:szCs w:val="22"/>
          <w:lang w:val="lt-LT"/>
        </w:rPr>
        <w:t>Ž</w:t>
      </w:r>
      <w:r w:rsidR="00BB0642" w:rsidRPr="00CA48F9">
        <w:rPr>
          <w:rFonts w:ascii="Arial" w:hAnsi="Arial" w:cs="Arial"/>
          <w:sz w:val="22"/>
          <w:szCs w:val="22"/>
          <w:lang w:val="lt-LT"/>
        </w:rPr>
        <w:t xml:space="preserve">r. atsakymą </w:t>
      </w:r>
      <w:r w:rsidR="00CA48F9" w:rsidRPr="00CA48F9">
        <w:rPr>
          <w:rFonts w:ascii="Arial" w:hAnsi="Arial" w:cs="Arial"/>
          <w:sz w:val="22"/>
          <w:szCs w:val="22"/>
          <w:lang w:val="lt-LT"/>
        </w:rPr>
        <w:t>į 4 klausimą</w:t>
      </w:r>
      <w:r w:rsidRPr="00CA48F9">
        <w:rPr>
          <w:rFonts w:ascii="Arial" w:hAnsi="Arial" w:cs="Arial"/>
          <w:sz w:val="22"/>
          <w:szCs w:val="22"/>
          <w:lang w:val="lt-LT"/>
        </w:rPr>
        <w:t>.</w:t>
      </w:r>
    </w:p>
    <w:p w14:paraId="41CAD6A1" w14:textId="77777777" w:rsidR="00432230" w:rsidRPr="00432230" w:rsidRDefault="00432230" w:rsidP="00D41F4D">
      <w:pPr>
        <w:ind w:firstLine="709"/>
        <w:jc w:val="both"/>
        <w:rPr>
          <w:rFonts w:ascii="Arial" w:hAnsi="Arial" w:cs="Arial"/>
          <w:color w:val="FF0000"/>
          <w:sz w:val="22"/>
          <w:szCs w:val="22"/>
          <w:lang w:val="lt-LT"/>
        </w:rPr>
      </w:pPr>
    </w:p>
    <w:p w14:paraId="1D98A6A6" w14:textId="33DB39C6" w:rsidR="00432230" w:rsidRPr="00CE21A0" w:rsidRDefault="00D3080C" w:rsidP="00D41F4D">
      <w:pPr>
        <w:ind w:firstLine="709"/>
        <w:jc w:val="both"/>
        <w:rPr>
          <w:rFonts w:ascii="Arial" w:hAnsi="Arial" w:cs="Arial"/>
          <w:sz w:val="22"/>
          <w:szCs w:val="22"/>
          <w:lang w:val="lt-LT"/>
        </w:rPr>
      </w:pPr>
      <w:r w:rsidRPr="00D3080C">
        <w:rPr>
          <w:rFonts w:ascii="Arial" w:hAnsi="Arial" w:cs="Arial"/>
          <w:b/>
          <w:bCs/>
          <w:sz w:val="22"/>
          <w:szCs w:val="22"/>
          <w:lang w:val="lt-LT"/>
        </w:rPr>
        <w:t>13 klausimas.</w:t>
      </w:r>
      <w:r w:rsidR="00432230" w:rsidRPr="00D3080C">
        <w:rPr>
          <w:rFonts w:ascii="Arial" w:hAnsi="Arial" w:cs="Arial"/>
          <w:sz w:val="22"/>
          <w:szCs w:val="22"/>
          <w:lang w:val="lt-LT"/>
        </w:rPr>
        <w:t xml:space="preserve"> </w:t>
      </w:r>
      <w:r w:rsidR="00432230" w:rsidRPr="00CE21A0">
        <w:rPr>
          <w:rFonts w:ascii="Arial" w:hAnsi="Arial" w:cs="Arial"/>
          <w:sz w:val="22"/>
          <w:szCs w:val="22"/>
          <w:lang w:val="lt-LT"/>
        </w:rPr>
        <w:t>Pateiktame 11 priedo patikslintame susisiekimo dalies darbų kiekių žiniaraštyje 7.2 pozicijoje numatytas 52 m Apsauginių kelio atitvarų įrengimas (stiprumo lygis A, sulaikymo lygis N2, veikimo pločio klasė W4), dalis AB, tačiau pateikto techninio darbo projekto susisiekimo dalies suvestiniame sąnaudų kiekių žiniaraštyje 8.2 pozicijoje nurodyta 82 m Apsauginių kelio atitvarų įrengimas (stiprumo lygis A, sulaikymo lygis N2, veikimo pločio klasė W4), dalis AB. Prašome pataisyti 11 priede pateiktą susisiekimo dalies darbų kiekių žiniaraštį arba pateikto projekto suvestinį sąnaudų kiekių žiniaraštį, nurodant tikslų darbų kiekį.</w:t>
      </w:r>
    </w:p>
    <w:p w14:paraId="515AFDED" w14:textId="3E3B2487" w:rsidR="00D3080C" w:rsidRPr="00D3080C" w:rsidRDefault="00D3080C" w:rsidP="00D41F4D">
      <w:pPr>
        <w:ind w:firstLine="709"/>
        <w:jc w:val="both"/>
        <w:rPr>
          <w:rFonts w:ascii="Arial" w:hAnsi="Arial" w:cs="Arial"/>
          <w:b/>
          <w:bCs/>
          <w:sz w:val="22"/>
          <w:szCs w:val="22"/>
          <w:lang w:val="lt-LT"/>
        </w:rPr>
      </w:pPr>
      <w:r w:rsidRPr="00D3080C">
        <w:rPr>
          <w:rFonts w:ascii="Arial" w:hAnsi="Arial" w:cs="Arial"/>
          <w:b/>
          <w:bCs/>
          <w:sz w:val="22"/>
          <w:szCs w:val="22"/>
          <w:lang w:val="lt-LT"/>
        </w:rPr>
        <w:t xml:space="preserve">Atsakymas. </w:t>
      </w:r>
      <w:r w:rsidR="00451469" w:rsidRPr="00BB4BA7">
        <w:rPr>
          <w:rFonts w:ascii="Arial" w:hAnsi="Arial" w:cs="Arial"/>
          <w:sz w:val="22"/>
          <w:szCs w:val="22"/>
          <w:lang w:val="lt-LT"/>
        </w:rPr>
        <w:t>Patikslinome</w:t>
      </w:r>
      <w:r w:rsidR="00451469" w:rsidRPr="00BB4BA7">
        <w:rPr>
          <w:rFonts w:ascii="Arial" w:hAnsi="Arial" w:cs="Arial"/>
          <w:i/>
          <w:iCs/>
          <w:sz w:val="22"/>
          <w:szCs w:val="22"/>
          <w:lang w:val="lt-LT"/>
        </w:rPr>
        <w:t xml:space="preserve"> excel </w:t>
      </w:r>
      <w:r w:rsidR="00451469" w:rsidRPr="00BB4BA7">
        <w:rPr>
          <w:rFonts w:ascii="Arial" w:hAnsi="Arial" w:cs="Arial"/>
          <w:sz w:val="22"/>
          <w:szCs w:val="22"/>
          <w:lang w:val="lt-LT"/>
        </w:rPr>
        <w:t xml:space="preserve">formato darbų kiekių žiniaraščio </w:t>
      </w:r>
      <w:r w:rsidR="002A352B" w:rsidRPr="00BB4BA7">
        <w:rPr>
          <w:rFonts w:ascii="Arial" w:hAnsi="Arial" w:cs="Arial"/>
          <w:sz w:val="22"/>
          <w:szCs w:val="22"/>
          <w:lang w:val="lt-LT"/>
        </w:rPr>
        <w:t xml:space="preserve">Nr. 2 poziciją </w:t>
      </w:r>
      <w:r w:rsidR="009000F1" w:rsidRPr="00BB4BA7">
        <w:rPr>
          <w:rFonts w:ascii="Arial" w:hAnsi="Arial" w:cs="Arial"/>
          <w:sz w:val="22"/>
          <w:szCs w:val="22"/>
          <w:lang w:val="lt-LT"/>
        </w:rPr>
        <w:t xml:space="preserve"> </w:t>
      </w:r>
      <w:r w:rsidR="00FE2D4E" w:rsidRPr="00BB4BA7">
        <w:rPr>
          <w:rFonts w:ascii="Arial" w:hAnsi="Arial" w:cs="Arial"/>
          <w:sz w:val="22"/>
          <w:szCs w:val="22"/>
          <w:lang w:val="lt-LT"/>
        </w:rPr>
        <w:t xml:space="preserve">Nr. </w:t>
      </w:r>
      <w:r w:rsidR="009000F1" w:rsidRPr="00BB4BA7">
        <w:rPr>
          <w:rFonts w:ascii="Arial" w:hAnsi="Arial" w:cs="Arial"/>
          <w:sz w:val="22"/>
          <w:szCs w:val="22"/>
          <w:lang w:val="lt-LT"/>
        </w:rPr>
        <w:t>7.2</w:t>
      </w:r>
      <w:r w:rsidR="00E00E91" w:rsidRPr="00BB4BA7">
        <w:rPr>
          <w:rFonts w:ascii="Arial" w:hAnsi="Arial" w:cs="Arial"/>
          <w:sz w:val="22"/>
          <w:szCs w:val="22"/>
          <w:lang w:val="lt-LT"/>
        </w:rPr>
        <w:t xml:space="preserve"> ir išdėstėme sekančiai:</w:t>
      </w:r>
      <w:r w:rsidR="00F31A5A" w:rsidRPr="00BB4BA7">
        <w:rPr>
          <w:rFonts w:ascii="Arial" w:hAnsi="Arial" w:cs="Arial"/>
          <w:sz w:val="22"/>
          <w:szCs w:val="22"/>
          <w:lang w:val="lt-LT"/>
        </w:rPr>
        <w:t xml:space="preserve"> </w:t>
      </w:r>
      <w:r w:rsidR="009000F1" w:rsidRPr="00BB4BA7">
        <w:rPr>
          <w:rFonts w:ascii="Arial" w:hAnsi="Arial" w:cs="Arial"/>
          <w:sz w:val="22"/>
          <w:szCs w:val="22"/>
          <w:lang w:val="lt-LT"/>
        </w:rPr>
        <w:t xml:space="preserve"> </w:t>
      </w:r>
      <w:r w:rsidR="00E00E91" w:rsidRPr="00BB4BA7">
        <w:rPr>
          <w:rFonts w:ascii="Arial" w:hAnsi="Arial" w:cs="Arial"/>
          <w:sz w:val="22"/>
          <w:szCs w:val="22"/>
          <w:lang w:val="lt-LT"/>
        </w:rPr>
        <w:t>apsauginių kelio atitvarų įrengimas (stiprumo lygis A,  sulaikymo lygis N2, veikimo pločio klasė W4), dalis AB.</w:t>
      </w:r>
    </w:p>
    <w:p w14:paraId="043DDEB6" w14:textId="77777777" w:rsidR="00432230" w:rsidRPr="00432230" w:rsidRDefault="00432230" w:rsidP="00D41F4D">
      <w:pPr>
        <w:ind w:firstLine="709"/>
        <w:jc w:val="both"/>
        <w:rPr>
          <w:rFonts w:ascii="Arial" w:hAnsi="Arial" w:cs="Arial"/>
          <w:color w:val="FF0000"/>
          <w:sz w:val="22"/>
          <w:szCs w:val="22"/>
          <w:lang w:val="lt-LT"/>
        </w:rPr>
      </w:pPr>
    </w:p>
    <w:p w14:paraId="0D0C8564" w14:textId="006BE582" w:rsidR="00432230" w:rsidRDefault="00B7506A" w:rsidP="00D41F4D">
      <w:pPr>
        <w:ind w:firstLine="709"/>
        <w:jc w:val="both"/>
        <w:rPr>
          <w:rFonts w:ascii="Arial" w:hAnsi="Arial" w:cs="Arial"/>
          <w:color w:val="FF0000"/>
          <w:sz w:val="22"/>
          <w:szCs w:val="22"/>
          <w:lang w:val="lt-LT"/>
        </w:rPr>
      </w:pPr>
      <w:r w:rsidRPr="00B7506A">
        <w:rPr>
          <w:rFonts w:ascii="Arial" w:hAnsi="Arial" w:cs="Arial"/>
          <w:b/>
          <w:bCs/>
          <w:sz w:val="22"/>
          <w:szCs w:val="22"/>
          <w:lang w:val="lt-LT"/>
        </w:rPr>
        <w:t>14 klausimas.</w:t>
      </w:r>
      <w:r w:rsidR="00432230" w:rsidRPr="00432230">
        <w:rPr>
          <w:rFonts w:ascii="Arial" w:hAnsi="Arial" w:cs="Arial"/>
          <w:color w:val="FF0000"/>
          <w:sz w:val="22"/>
          <w:szCs w:val="22"/>
          <w:lang w:val="lt-LT"/>
        </w:rPr>
        <w:tab/>
      </w:r>
      <w:r w:rsidR="00432230" w:rsidRPr="00BB4BA7">
        <w:rPr>
          <w:rFonts w:ascii="Arial" w:hAnsi="Arial" w:cs="Arial"/>
          <w:sz w:val="22"/>
          <w:szCs w:val="22"/>
          <w:lang w:val="lt-LT"/>
        </w:rPr>
        <w:t xml:space="preserve">Projekto ir konkursiniame DKŽ, nuovažų skyriuje pateikta 52 metrai d600 pralaidų įrengimo ir 8 vienetai antgaliu joms įrengimo kiekiai. Tai reiškia, kad kelyje turės įsirengti 4 vnt. pralaidų. Iš projekto brėžinių matome tik dvi d600 pralaidas po 15 metrų. Prašome patikslinti kiekius, arba paaiškinti kur dar 2 pralaidos? </w:t>
      </w:r>
    </w:p>
    <w:p w14:paraId="11C54CFA" w14:textId="4C1FB9DC" w:rsidR="00B7506A" w:rsidRPr="0008036B" w:rsidRDefault="00B7506A" w:rsidP="00D41F4D">
      <w:pPr>
        <w:ind w:firstLine="709"/>
        <w:jc w:val="both"/>
        <w:rPr>
          <w:rFonts w:ascii="Arial" w:hAnsi="Arial" w:cs="Arial"/>
          <w:color w:val="FF0000"/>
          <w:sz w:val="22"/>
          <w:szCs w:val="22"/>
          <w:lang w:val="lt-LT"/>
        </w:rPr>
      </w:pPr>
      <w:r w:rsidRPr="00B7506A">
        <w:rPr>
          <w:rFonts w:ascii="Arial" w:hAnsi="Arial" w:cs="Arial"/>
          <w:b/>
          <w:bCs/>
          <w:sz w:val="22"/>
          <w:szCs w:val="22"/>
          <w:lang w:val="lt-LT"/>
        </w:rPr>
        <w:t xml:space="preserve">Atsakymas. </w:t>
      </w:r>
      <w:r w:rsidR="00B71794" w:rsidRPr="00BB4BA7">
        <w:rPr>
          <w:rFonts w:ascii="Arial" w:hAnsi="Arial" w:cs="Arial"/>
          <w:sz w:val="22"/>
          <w:szCs w:val="22"/>
          <w:lang w:val="lt-LT"/>
        </w:rPr>
        <w:t>Kiekiai patikslinti (žr. patik</w:t>
      </w:r>
      <w:r w:rsidR="002F0702" w:rsidRPr="00BB4BA7">
        <w:rPr>
          <w:rFonts w:ascii="Arial" w:hAnsi="Arial" w:cs="Arial"/>
          <w:sz w:val="22"/>
          <w:szCs w:val="22"/>
          <w:lang w:val="lt-LT"/>
        </w:rPr>
        <w:t>s</w:t>
      </w:r>
      <w:r w:rsidR="00B71794" w:rsidRPr="00BB4BA7">
        <w:rPr>
          <w:rFonts w:ascii="Arial" w:hAnsi="Arial" w:cs="Arial"/>
          <w:sz w:val="22"/>
          <w:szCs w:val="22"/>
          <w:lang w:val="lt-LT"/>
        </w:rPr>
        <w:t>lintos</w:t>
      </w:r>
      <w:r w:rsidR="00B71794">
        <w:rPr>
          <w:rFonts w:ascii="Arial" w:hAnsi="Arial" w:cs="Arial"/>
          <w:b/>
          <w:bCs/>
          <w:sz w:val="22"/>
          <w:szCs w:val="22"/>
          <w:lang w:val="lt-LT"/>
        </w:rPr>
        <w:t xml:space="preserve"> </w:t>
      </w:r>
      <w:r w:rsidR="00B71794">
        <w:rPr>
          <w:rFonts w:ascii="Arial" w:hAnsi="Arial" w:cs="Arial"/>
          <w:sz w:val="22"/>
          <w:szCs w:val="22"/>
          <w:lang w:val="lt-LT"/>
        </w:rPr>
        <w:t>proj</w:t>
      </w:r>
      <w:r w:rsidR="00231F9C">
        <w:rPr>
          <w:rFonts w:ascii="Arial" w:hAnsi="Arial" w:cs="Arial"/>
          <w:sz w:val="22"/>
          <w:szCs w:val="22"/>
          <w:lang w:val="lt-LT"/>
        </w:rPr>
        <w:t>ekto</w:t>
      </w:r>
      <w:r w:rsidR="00A27B68" w:rsidRPr="0028207A">
        <w:rPr>
          <w:rFonts w:ascii="Arial" w:hAnsi="Arial" w:cs="Arial"/>
          <w:sz w:val="22"/>
          <w:szCs w:val="22"/>
          <w:lang w:val="lt-LT"/>
        </w:rPr>
        <w:t xml:space="preserve"> </w:t>
      </w:r>
      <w:r w:rsidR="002F0702">
        <w:rPr>
          <w:rFonts w:ascii="Arial" w:hAnsi="Arial" w:cs="Arial"/>
          <w:sz w:val="22"/>
          <w:szCs w:val="22"/>
          <w:lang w:val="lt-LT"/>
        </w:rPr>
        <w:t xml:space="preserve">Susisiekimo dalies </w:t>
      </w:r>
      <w:r w:rsidR="00B71794" w:rsidRPr="00BB4BA7">
        <w:rPr>
          <w:rFonts w:ascii="Arial" w:hAnsi="Arial" w:cs="Arial"/>
          <w:sz w:val="22"/>
          <w:szCs w:val="22"/>
          <w:lang w:val="lt-LT"/>
        </w:rPr>
        <w:t>suvestinio sąnaudų kiekių žin</w:t>
      </w:r>
      <w:r w:rsidR="002F0702" w:rsidRPr="00BB4BA7">
        <w:rPr>
          <w:rFonts w:ascii="Arial" w:hAnsi="Arial" w:cs="Arial"/>
          <w:sz w:val="22"/>
          <w:szCs w:val="22"/>
          <w:lang w:val="lt-LT"/>
        </w:rPr>
        <w:t xml:space="preserve">iaraščio pozicijas Nr. </w:t>
      </w:r>
      <w:r w:rsidR="007A2A07" w:rsidRPr="00BB4BA7">
        <w:rPr>
          <w:rFonts w:ascii="Arial" w:hAnsi="Arial" w:cs="Arial"/>
          <w:sz w:val="22"/>
          <w:szCs w:val="22"/>
          <w:lang w:val="lt-LT"/>
        </w:rPr>
        <w:t xml:space="preserve">5.1 ir </w:t>
      </w:r>
      <w:r w:rsidR="002F0702" w:rsidRPr="00BB4BA7">
        <w:rPr>
          <w:rFonts w:ascii="Arial" w:hAnsi="Arial" w:cs="Arial"/>
          <w:sz w:val="22"/>
          <w:szCs w:val="22"/>
          <w:lang w:val="lt-LT"/>
        </w:rPr>
        <w:t xml:space="preserve">Nr. </w:t>
      </w:r>
      <w:r w:rsidR="007A2A07" w:rsidRPr="00BB4BA7">
        <w:rPr>
          <w:rFonts w:ascii="Arial" w:hAnsi="Arial" w:cs="Arial"/>
          <w:sz w:val="22"/>
          <w:szCs w:val="22"/>
          <w:lang w:val="lt-LT"/>
        </w:rPr>
        <w:t>5.2</w:t>
      </w:r>
      <w:r w:rsidR="0024575B" w:rsidRPr="00BB4BA7">
        <w:rPr>
          <w:rFonts w:ascii="Arial" w:hAnsi="Arial" w:cs="Arial"/>
          <w:sz w:val="22"/>
          <w:szCs w:val="22"/>
          <w:lang w:val="lt-LT"/>
        </w:rPr>
        <w:t xml:space="preserve"> ir </w:t>
      </w:r>
      <w:r w:rsidR="007A2A07" w:rsidRPr="00BB4BA7">
        <w:rPr>
          <w:rFonts w:ascii="Arial" w:hAnsi="Arial" w:cs="Arial"/>
          <w:sz w:val="22"/>
          <w:szCs w:val="22"/>
          <w:lang w:val="lt-LT"/>
        </w:rPr>
        <w:t xml:space="preserve"> patikslinto</w:t>
      </w:r>
      <w:r w:rsidR="0024575B" w:rsidRPr="00BB4BA7">
        <w:rPr>
          <w:rFonts w:ascii="Arial" w:hAnsi="Arial" w:cs="Arial"/>
          <w:sz w:val="22"/>
          <w:szCs w:val="22"/>
          <w:lang w:val="lt-LT"/>
        </w:rPr>
        <w:t xml:space="preserve"> </w:t>
      </w:r>
      <w:r w:rsidR="0024575B" w:rsidRPr="00BB4BA7">
        <w:rPr>
          <w:rFonts w:ascii="Arial" w:hAnsi="Arial" w:cs="Arial"/>
          <w:i/>
          <w:iCs/>
          <w:sz w:val="22"/>
          <w:szCs w:val="22"/>
          <w:lang w:val="lt-LT"/>
        </w:rPr>
        <w:t xml:space="preserve">excel </w:t>
      </w:r>
      <w:r w:rsidR="0024575B" w:rsidRPr="00BB4BA7">
        <w:rPr>
          <w:rFonts w:ascii="Arial" w:hAnsi="Arial" w:cs="Arial"/>
          <w:sz w:val="22"/>
          <w:szCs w:val="22"/>
          <w:lang w:val="lt-LT"/>
        </w:rPr>
        <w:t xml:space="preserve">formato </w:t>
      </w:r>
      <w:r w:rsidR="00385EA7" w:rsidRPr="00BB4BA7">
        <w:rPr>
          <w:rFonts w:ascii="Arial" w:hAnsi="Arial" w:cs="Arial"/>
          <w:sz w:val="22"/>
          <w:szCs w:val="22"/>
          <w:lang w:val="lt-LT"/>
        </w:rPr>
        <w:t xml:space="preserve">darbų kiekių žiniaraščio Nr. 2 pozicijas Nr. </w:t>
      </w:r>
      <w:r w:rsidR="007A2A07" w:rsidRPr="00BB4BA7">
        <w:rPr>
          <w:rFonts w:ascii="Arial" w:hAnsi="Arial" w:cs="Arial"/>
          <w:sz w:val="22"/>
          <w:szCs w:val="22"/>
          <w:lang w:val="lt-LT"/>
        </w:rPr>
        <w:t xml:space="preserve">4.1  ir </w:t>
      </w:r>
      <w:r w:rsidR="00385EA7" w:rsidRPr="00BB4BA7">
        <w:rPr>
          <w:rFonts w:ascii="Arial" w:hAnsi="Arial" w:cs="Arial"/>
          <w:sz w:val="22"/>
          <w:szCs w:val="22"/>
          <w:lang w:val="lt-LT"/>
        </w:rPr>
        <w:t xml:space="preserve">Nr. </w:t>
      </w:r>
      <w:r w:rsidR="007A2A07" w:rsidRPr="00BB4BA7">
        <w:rPr>
          <w:rFonts w:ascii="Arial" w:hAnsi="Arial" w:cs="Arial"/>
          <w:sz w:val="22"/>
          <w:szCs w:val="22"/>
          <w:lang w:val="lt-LT"/>
        </w:rPr>
        <w:t>4.2</w:t>
      </w:r>
      <w:r w:rsidR="00BB4BA7" w:rsidRPr="00BB4BA7">
        <w:rPr>
          <w:rFonts w:ascii="Arial" w:hAnsi="Arial" w:cs="Arial"/>
          <w:sz w:val="22"/>
          <w:szCs w:val="22"/>
          <w:lang w:val="lt-LT"/>
        </w:rPr>
        <w:t>).</w:t>
      </w:r>
    </w:p>
    <w:p w14:paraId="34660C32" w14:textId="77777777" w:rsidR="00432230" w:rsidRPr="00432230" w:rsidRDefault="00432230" w:rsidP="00D41F4D">
      <w:pPr>
        <w:ind w:firstLine="709"/>
        <w:jc w:val="both"/>
        <w:rPr>
          <w:rFonts w:ascii="Arial" w:hAnsi="Arial" w:cs="Arial"/>
          <w:color w:val="FF0000"/>
          <w:sz w:val="22"/>
          <w:szCs w:val="22"/>
          <w:lang w:val="lt-LT"/>
        </w:rPr>
      </w:pPr>
    </w:p>
    <w:p w14:paraId="620423FF" w14:textId="277E75D4" w:rsidR="00432230" w:rsidRDefault="009D3450" w:rsidP="00D41F4D">
      <w:pPr>
        <w:ind w:firstLine="709"/>
        <w:jc w:val="both"/>
        <w:rPr>
          <w:rFonts w:ascii="Arial" w:hAnsi="Arial" w:cs="Arial"/>
          <w:color w:val="FF0000"/>
          <w:sz w:val="22"/>
          <w:szCs w:val="22"/>
          <w:lang w:val="lt-LT"/>
        </w:rPr>
      </w:pPr>
      <w:r w:rsidRPr="009D3450">
        <w:rPr>
          <w:rFonts w:ascii="Arial" w:hAnsi="Arial" w:cs="Arial"/>
          <w:b/>
          <w:bCs/>
          <w:sz w:val="22"/>
          <w:szCs w:val="22"/>
          <w:lang w:val="lt-LT"/>
        </w:rPr>
        <w:t>15 klausimas.</w:t>
      </w:r>
      <w:r w:rsidRPr="009D3450">
        <w:rPr>
          <w:rFonts w:ascii="Arial" w:hAnsi="Arial" w:cs="Arial"/>
          <w:sz w:val="22"/>
          <w:szCs w:val="22"/>
          <w:lang w:val="lt-LT"/>
        </w:rPr>
        <w:t xml:space="preserve"> </w:t>
      </w:r>
      <w:r w:rsidR="00432230" w:rsidRPr="00BB4BA7">
        <w:rPr>
          <w:rFonts w:ascii="Arial" w:hAnsi="Arial" w:cs="Arial"/>
          <w:sz w:val="22"/>
          <w:szCs w:val="22"/>
          <w:lang w:val="lt-LT"/>
        </w:rPr>
        <w:t>Ar bus galima pasikeisti laikino praplatinimo sprendinius užtikrinant ne blogesnes sąlygas nei numatyta projekte?</w:t>
      </w:r>
    </w:p>
    <w:p w14:paraId="4EB2D925" w14:textId="538B323E" w:rsidR="00DA14F4" w:rsidRDefault="00AE22B9" w:rsidP="00D41F4D">
      <w:pPr>
        <w:ind w:firstLine="709"/>
        <w:jc w:val="both"/>
        <w:rPr>
          <w:rFonts w:ascii="Arial" w:hAnsi="Arial" w:cs="Arial"/>
          <w:color w:val="FF0000"/>
          <w:sz w:val="22"/>
          <w:szCs w:val="22"/>
          <w:lang w:val="lt-LT"/>
        </w:rPr>
      </w:pPr>
      <w:r w:rsidRPr="00AE22B9">
        <w:rPr>
          <w:rFonts w:ascii="Arial" w:hAnsi="Arial" w:cs="Arial"/>
          <w:b/>
          <w:bCs/>
          <w:sz w:val="22"/>
          <w:szCs w:val="22"/>
          <w:lang w:val="lt-LT"/>
        </w:rPr>
        <w:t>16 klausimas.</w:t>
      </w:r>
      <w:r w:rsidRPr="00AE22B9">
        <w:rPr>
          <w:rFonts w:ascii="Arial" w:hAnsi="Arial" w:cs="Arial"/>
          <w:sz w:val="22"/>
          <w:szCs w:val="22"/>
          <w:lang w:val="lt-LT"/>
        </w:rPr>
        <w:t xml:space="preserve"> </w:t>
      </w:r>
      <w:r w:rsidR="00432230" w:rsidRPr="00BB4BA7">
        <w:rPr>
          <w:rFonts w:ascii="Arial" w:hAnsi="Arial" w:cs="Arial"/>
          <w:sz w:val="22"/>
          <w:szCs w:val="22"/>
          <w:lang w:val="lt-LT"/>
        </w:rPr>
        <w:t>Prašome paaiškinti kodėl negalima laikinai uždaryti kelio atkarpos, kai galima apylanka? Taip būtų optimizuojami ne tik įrengimo kaštai (sutaupoma pinigų pralaidos įrengimui), bet ir sutrumpėtų darbų atlikimo laikotarpis?</w:t>
      </w:r>
    </w:p>
    <w:p w14:paraId="20F3EB72" w14:textId="77777777" w:rsidR="0098635C" w:rsidRPr="0098635C" w:rsidRDefault="00AE22B9" w:rsidP="00D41F4D">
      <w:pPr>
        <w:ind w:firstLine="709"/>
        <w:jc w:val="both"/>
        <w:rPr>
          <w:rFonts w:ascii="Arial" w:hAnsi="Arial" w:cs="Arial"/>
          <w:sz w:val="22"/>
          <w:szCs w:val="22"/>
          <w:lang w:val="lt-LT"/>
        </w:rPr>
      </w:pPr>
      <w:r w:rsidRPr="00AE22B9">
        <w:rPr>
          <w:rFonts w:ascii="Arial" w:hAnsi="Arial" w:cs="Arial"/>
          <w:b/>
          <w:bCs/>
          <w:sz w:val="22"/>
          <w:szCs w:val="22"/>
          <w:lang w:val="lt-LT"/>
        </w:rPr>
        <w:t>Atsakymas</w:t>
      </w:r>
      <w:r w:rsidR="005D017A">
        <w:rPr>
          <w:rFonts w:ascii="Arial" w:hAnsi="Arial" w:cs="Arial"/>
          <w:b/>
          <w:bCs/>
          <w:sz w:val="22"/>
          <w:szCs w:val="22"/>
          <w:lang w:val="lt-LT"/>
        </w:rPr>
        <w:t xml:space="preserve"> į 15 ir 16 klausimus.</w:t>
      </w:r>
      <w:r w:rsidR="0098635C">
        <w:rPr>
          <w:rFonts w:ascii="Arial" w:hAnsi="Arial" w:cs="Arial"/>
          <w:b/>
          <w:bCs/>
          <w:sz w:val="22"/>
          <w:szCs w:val="22"/>
          <w:lang w:val="lt-LT"/>
        </w:rPr>
        <w:t xml:space="preserve"> </w:t>
      </w:r>
      <w:r w:rsidR="0098635C" w:rsidRPr="0098635C">
        <w:rPr>
          <w:rFonts w:ascii="Arial" w:hAnsi="Arial" w:cs="Arial"/>
          <w:sz w:val="22"/>
          <w:szCs w:val="22"/>
          <w:lang w:val="lt-LT"/>
        </w:rPr>
        <w:t>Vykdant statybos darbus automobilių eismas turi būti organizuojamas pagal techninio darbo projekte numatytas eismo organizavimo schemas, t. y. statybos darbai turi būti organizuojami nenutraukiant automobilių eismo, turi būti užtikrintas patekimas į šalia esančia teritorijas. Statybos metu automobilių eismo organizavimo sprendiniai gali būti tikslinami. Statybos metu patikslinti automobilių eismo organizavimo sprendiniai turės būti suderinti su visais statybos dalyviais ir gautas darbų užsakovo pritarimas. Už automobilių eismo organizavimo sprendinių tikslinimą rangovui papildomai nebus apmokama. Automobilių eismo organizavimo sprendinių pakeitimai turės būti tinkamai pagrįsti ir įforminti sutartyje numatyta tvarka.</w:t>
      </w:r>
    </w:p>
    <w:p w14:paraId="6789823F" w14:textId="489C2F15" w:rsidR="00AE22B9" w:rsidRPr="0098635C" w:rsidRDefault="00AE22B9" w:rsidP="00D41F4D">
      <w:pPr>
        <w:ind w:firstLine="709"/>
        <w:jc w:val="both"/>
        <w:rPr>
          <w:rFonts w:ascii="Arial" w:hAnsi="Arial" w:cs="Arial"/>
          <w:color w:val="00B0F0"/>
          <w:sz w:val="22"/>
          <w:szCs w:val="22"/>
          <w:lang w:val="lt-LT"/>
        </w:rPr>
      </w:pPr>
    </w:p>
    <w:p w14:paraId="1AB6A752" w14:textId="77777777" w:rsidR="00BA61B0" w:rsidRDefault="00BA61B0" w:rsidP="00D41F4D">
      <w:pPr>
        <w:ind w:firstLine="709"/>
        <w:jc w:val="both"/>
        <w:rPr>
          <w:rFonts w:ascii="Arial" w:hAnsi="Arial" w:cs="Arial"/>
          <w:color w:val="00B0F0"/>
          <w:sz w:val="22"/>
          <w:szCs w:val="22"/>
          <w:lang w:val="lt-LT"/>
        </w:rPr>
      </w:pPr>
    </w:p>
    <w:p w14:paraId="181BDFF5" w14:textId="67958D51" w:rsidR="00BA61B0" w:rsidRDefault="00BA61B0" w:rsidP="00D41F4D">
      <w:pPr>
        <w:ind w:firstLine="709"/>
        <w:jc w:val="both"/>
        <w:rPr>
          <w:rFonts w:ascii="Arial" w:hAnsi="Arial" w:cs="Arial"/>
          <w:sz w:val="22"/>
          <w:szCs w:val="22"/>
          <w:lang w:val="lt-LT"/>
        </w:rPr>
      </w:pPr>
      <w:r w:rsidRPr="00BA61B0">
        <w:rPr>
          <w:rFonts w:ascii="Arial" w:hAnsi="Arial" w:cs="Arial"/>
          <w:b/>
          <w:bCs/>
          <w:sz w:val="22"/>
          <w:szCs w:val="22"/>
          <w:lang w:val="lt-LT"/>
        </w:rPr>
        <w:t xml:space="preserve">17 klausimas. </w:t>
      </w:r>
      <w:r>
        <w:rPr>
          <w:rFonts w:ascii="Arial" w:hAnsi="Arial" w:cs="Arial"/>
          <w:b/>
          <w:bCs/>
          <w:sz w:val="22"/>
          <w:szCs w:val="22"/>
          <w:lang w:val="lt-LT"/>
        </w:rPr>
        <w:t xml:space="preserve"> </w:t>
      </w:r>
      <w:r w:rsidR="00B97E5C" w:rsidRPr="00B97E5C">
        <w:rPr>
          <w:rFonts w:ascii="Arial" w:hAnsi="Arial" w:cs="Arial"/>
          <w:sz w:val="22"/>
          <w:szCs w:val="22"/>
          <w:lang w:val="lt-LT"/>
        </w:rPr>
        <w:t>Pateikto techninio darbo projekto susisiekimo dalies suvestiniame sąnaudų kiekių žiniaraštyje 10.1 pozicijoje nurodytas kelio ženklų vienastiebių metalinių atramų (Ø76,1 mm) ant monolitinių betoninių pamatų (3 vnt. / 12,3 m) ir skydų (5 vnt. / 1,9 m2) įrengimas, tačiau brėžinyje „Dangų ir eismo organizavimo planas“ pateiktos 4 vnt. atramų ir 6 vnt. skydų Prašome pataisyti 11 priede pateiktą susisiekimo dalies darbų kiekių žiniaraštį, nurodant tikslų kelio ženklų vienastiebių metalinių atramų (Ø76,1 mm) ant monolitinių betoninių pamatų ir skydų įrengimo darbų kiekį.</w:t>
      </w:r>
    </w:p>
    <w:p w14:paraId="608B8C83" w14:textId="5E309ABB" w:rsidR="00B97E5C" w:rsidRDefault="00B97E5C" w:rsidP="00D41F4D">
      <w:pPr>
        <w:ind w:firstLine="709"/>
        <w:jc w:val="both"/>
        <w:rPr>
          <w:rFonts w:ascii="Arial" w:hAnsi="Arial" w:cs="Arial"/>
          <w:sz w:val="22"/>
          <w:szCs w:val="22"/>
          <w:lang w:val="lt-LT"/>
        </w:rPr>
      </w:pPr>
      <w:r w:rsidRPr="00B97E5C">
        <w:rPr>
          <w:rFonts w:ascii="Arial" w:hAnsi="Arial" w:cs="Arial"/>
          <w:b/>
          <w:bCs/>
          <w:sz w:val="22"/>
          <w:szCs w:val="22"/>
          <w:lang w:val="lt-LT"/>
        </w:rPr>
        <w:t xml:space="preserve">Atsakymas. </w:t>
      </w:r>
      <w:r w:rsidR="002C3F14" w:rsidRPr="002C3F14">
        <w:rPr>
          <w:rFonts w:ascii="Arial" w:hAnsi="Arial" w:cs="Arial"/>
          <w:sz w:val="22"/>
          <w:szCs w:val="22"/>
          <w:lang w:val="lt-LT"/>
        </w:rPr>
        <w:t>Kiekai patikslinti</w:t>
      </w:r>
      <w:r w:rsidR="002C3F14">
        <w:rPr>
          <w:rFonts w:ascii="Arial" w:hAnsi="Arial" w:cs="Arial"/>
          <w:b/>
          <w:bCs/>
          <w:sz w:val="22"/>
          <w:szCs w:val="22"/>
          <w:lang w:val="lt-LT"/>
        </w:rPr>
        <w:t xml:space="preserve"> </w:t>
      </w:r>
      <w:r w:rsidR="007C4FC6" w:rsidRPr="007C4FC6">
        <w:rPr>
          <w:rFonts w:ascii="Arial" w:hAnsi="Arial" w:cs="Arial"/>
          <w:sz w:val="22"/>
          <w:szCs w:val="22"/>
          <w:lang w:val="lt-LT"/>
        </w:rPr>
        <w:t>(žr.</w:t>
      </w:r>
      <w:r w:rsidR="007D0882">
        <w:rPr>
          <w:rFonts w:ascii="Arial" w:hAnsi="Arial" w:cs="Arial"/>
          <w:sz w:val="22"/>
          <w:szCs w:val="22"/>
          <w:lang w:val="lt-LT"/>
        </w:rPr>
        <w:t xml:space="preserve"> patikslintos</w:t>
      </w:r>
      <w:r w:rsidR="007C4FC6">
        <w:rPr>
          <w:rFonts w:ascii="Arial" w:hAnsi="Arial" w:cs="Arial"/>
          <w:b/>
          <w:bCs/>
          <w:sz w:val="22"/>
          <w:szCs w:val="22"/>
          <w:lang w:val="lt-LT"/>
        </w:rPr>
        <w:t xml:space="preserve"> </w:t>
      </w:r>
      <w:r w:rsidR="007C4FC6">
        <w:rPr>
          <w:rFonts w:ascii="Arial" w:hAnsi="Arial" w:cs="Arial"/>
          <w:sz w:val="22"/>
          <w:szCs w:val="22"/>
          <w:lang w:val="lt-LT"/>
        </w:rPr>
        <w:t xml:space="preserve">projekto </w:t>
      </w:r>
      <w:r w:rsidR="00214C37" w:rsidRPr="002C3F14">
        <w:rPr>
          <w:rFonts w:ascii="Arial" w:hAnsi="Arial" w:cs="Arial"/>
          <w:sz w:val="22"/>
          <w:szCs w:val="22"/>
          <w:lang w:val="lt-LT"/>
        </w:rPr>
        <w:t>Susi</w:t>
      </w:r>
      <w:r w:rsidR="007C4FC6">
        <w:rPr>
          <w:rFonts w:ascii="Arial" w:hAnsi="Arial" w:cs="Arial"/>
          <w:sz w:val="22"/>
          <w:szCs w:val="22"/>
          <w:lang w:val="lt-LT"/>
        </w:rPr>
        <w:t>si</w:t>
      </w:r>
      <w:r w:rsidR="00214C37" w:rsidRPr="002C3F14">
        <w:rPr>
          <w:rFonts w:ascii="Arial" w:hAnsi="Arial" w:cs="Arial"/>
          <w:sz w:val="22"/>
          <w:szCs w:val="22"/>
          <w:lang w:val="lt-LT"/>
        </w:rPr>
        <w:t xml:space="preserve">ekimo dalies </w:t>
      </w:r>
      <w:r w:rsidR="007C4FC6" w:rsidRPr="00BB4BA7">
        <w:rPr>
          <w:rFonts w:ascii="Arial" w:hAnsi="Arial" w:cs="Arial"/>
          <w:sz w:val="22"/>
          <w:szCs w:val="22"/>
          <w:lang w:val="lt-LT"/>
        </w:rPr>
        <w:t xml:space="preserve">suvestinio sąnaudų kiekių žiniaraščio </w:t>
      </w:r>
      <w:r w:rsidR="007D0882">
        <w:rPr>
          <w:rFonts w:ascii="Arial" w:hAnsi="Arial" w:cs="Arial"/>
          <w:sz w:val="22"/>
          <w:szCs w:val="22"/>
          <w:lang w:val="lt-LT"/>
        </w:rPr>
        <w:t xml:space="preserve">poziciją Nr. </w:t>
      </w:r>
      <w:r w:rsidR="00214C37" w:rsidRPr="002C3F14">
        <w:rPr>
          <w:rFonts w:ascii="Arial" w:hAnsi="Arial" w:cs="Arial"/>
          <w:sz w:val="22"/>
          <w:szCs w:val="22"/>
          <w:lang w:val="lt-LT"/>
        </w:rPr>
        <w:t>10.1, taip pat patikslinto</w:t>
      </w:r>
      <w:r w:rsidR="00A85BA8">
        <w:rPr>
          <w:rFonts w:ascii="Arial" w:hAnsi="Arial" w:cs="Arial"/>
          <w:sz w:val="22"/>
          <w:szCs w:val="22"/>
          <w:lang w:val="lt-LT"/>
        </w:rPr>
        <w:t xml:space="preserve"> </w:t>
      </w:r>
      <w:r w:rsidR="00A85BA8" w:rsidRPr="00A85BA8">
        <w:rPr>
          <w:rFonts w:ascii="Arial" w:hAnsi="Arial" w:cs="Arial"/>
          <w:i/>
          <w:iCs/>
          <w:sz w:val="22"/>
          <w:szCs w:val="22"/>
          <w:lang w:val="lt-LT"/>
        </w:rPr>
        <w:t>excel</w:t>
      </w:r>
      <w:r w:rsidR="00A85BA8">
        <w:rPr>
          <w:rFonts w:ascii="Arial" w:hAnsi="Arial" w:cs="Arial"/>
          <w:sz w:val="22"/>
          <w:szCs w:val="22"/>
          <w:lang w:val="lt-LT"/>
        </w:rPr>
        <w:t xml:space="preserve"> formato darbų kiekių žiniaraščio</w:t>
      </w:r>
      <w:r w:rsidR="00214C37" w:rsidRPr="002C3F14">
        <w:rPr>
          <w:rFonts w:ascii="Arial" w:hAnsi="Arial" w:cs="Arial"/>
          <w:sz w:val="22"/>
          <w:szCs w:val="22"/>
          <w:lang w:val="lt-LT"/>
        </w:rPr>
        <w:t xml:space="preserve"> </w:t>
      </w:r>
      <w:r w:rsidR="00A85BA8">
        <w:rPr>
          <w:rFonts w:ascii="Arial" w:hAnsi="Arial" w:cs="Arial"/>
          <w:sz w:val="22"/>
          <w:szCs w:val="22"/>
          <w:lang w:val="lt-LT"/>
        </w:rPr>
        <w:t>poziciją Nr. 9.1</w:t>
      </w:r>
      <w:r w:rsidR="007C0BA3">
        <w:rPr>
          <w:rFonts w:ascii="Arial" w:hAnsi="Arial" w:cs="Arial"/>
          <w:sz w:val="22"/>
          <w:szCs w:val="22"/>
          <w:lang w:val="lt-LT"/>
        </w:rPr>
        <w:t>).</w:t>
      </w:r>
    </w:p>
    <w:p w14:paraId="382B8E5F" w14:textId="77777777" w:rsidR="007C0BA3" w:rsidRDefault="007C0BA3" w:rsidP="00D41F4D">
      <w:pPr>
        <w:ind w:firstLine="709"/>
        <w:jc w:val="both"/>
        <w:rPr>
          <w:rFonts w:ascii="Arial" w:hAnsi="Arial" w:cs="Arial"/>
          <w:sz w:val="22"/>
          <w:szCs w:val="22"/>
          <w:lang w:val="lt-LT"/>
        </w:rPr>
      </w:pPr>
    </w:p>
    <w:p w14:paraId="74AD6B5E" w14:textId="70AE22D7" w:rsidR="00C668A9" w:rsidRDefault="007C0BA3" w:rsidP="00C668A9">
      <w:pPr>
        <w:ind w:firstLine="709"/>
        <w:jc w:val="both"/>
        <w:rPr>
          <w:rFonts w:ascii="Arial" w:hAnsi="Arial" w:cs="Arial"/>
          <w:sz w:val="22"/>
          <w:szCs w:val="22"/>
          <w:lang w:val="lt-LT"/>
        </w:rPr>
      </w:pPr>
      <w:r w:rsidRPr="00C668A9">
        <w:rPr>
          <w:rFonts w:ascii="Arial" w:hAnsi="Arial" w:cs="Arial"/>
          <w:b/>
          <w:bCs/>
          <w:sz w:val="22"/>
          <w:szCs w:val="22"/>
          <w:lang w:val="lt-LT"/>
        </w:rPr>
        <w:t>18 klausimas.</w:t>
      </w:r>
      <w:r w:rsidR="00C668A9" w:rsidRPr="00C668A9">
        <w:rPr>
          <w:rFonts w:ascii="Aptos" w:eastAsiaTheme="minorHAnsi" w:hAnsi="Aptos" w:cs="Aptos"/>
          <w:sz w:val="22"/>
          <w:szCs w:val="22"/>
          <w:bdr w:val="none" w:sz="0" w:space="0" w:color="auto"/>
          <w:lang w:val="lt-LT"/>
          <w14:ligatures w14:val="standardContextual"/>
        </w:rPr>
        <w:t xml:space="preserve"> </w:t>
      </w:r>
      <w:r w:rsidR="00C668A9" w:rsidRPr="00C668A9">
        <w:rPr>
          <w:rFonts w:ascii="Arial" w:hAnsi="Arial" w:cs="Arial"/>
          <w:sz w:val="22"/>
          <w:szCs w:val="22"/>
          <w:lang w:val="lt-LT"/>
        </w:rPr>
        <w:t>Pirkimo sąlygų 11 priede pateiktame susisiekimo dalies darbų kiekių žiniaraštyje 1.5 pozicijoje nurodytas 0,1 t metalinių atitvarų demontavimas ir išvežimas į Užsakovo nurodytą vietą (žiūrėti žiniaraščio priedą dėl išvežimo), tuo tarpu pateikto techninio darbo projekto susisiekimo dalies suvestiniame sąnaudų kiekių žiniaraštyje 1.5 pozicijoje nurodytas 0,1 t Kelio ženklų skydų ir atramų (be pamatų, signalinių stulpelių ir gabarito vartų pakrovimas ir išvežimas Rangovo pasirinktu atstumu, tačiau gabarito vartų ardymas nėra numatytas nei projekte nei 11 priedo žiniaraštyje. Prašome paaiškinti, kokius vartus reikia išvežti, bei pataisyti 11 priede pateikto susisiekimo dalies darbų kiekių žiniaraštį ir projekto suvestinį sąnaudų kiekių žiniaraštį, patikslinant ardymo ir išardytų elementų išvežimo darbų apimtis.</w:t>
      </w:r>
    </w:p>
    <w:p w14:paraId="4AED1C74" w14:textId="55B7805B" w:rsidR="009A577E" w:rsidRPr="009A577E" w:rsidRDefault="009A577E" w:rsidP="009A577E">
      <w:pPr>
        <w:jc w:val="both"/>
        <w:rPr>
          <w:rFonts w:ascii="Arial" w:hAnsi="Arial" w:cs="Arial"/>
          <w:b/>
          <w:bCs/>
          <w:sz w:val="22"/>
          <w:szCs w:val="22"/>
          <w:lang w:val="lt-LT"/>
        </w:rPr>
      </w:pPr>
      <w:r w:rsidRPr="009A577E">
        <w:rPr>
          <w:rFonts w:ascii="Arial" w:hAnsi="Arial" w:cs="Arial"/>
          <w:b/>
          <w:bCs/>
          <w:sz w:val="22"/>
          <w:szCs w:val="22"/>
          <w:lang w:val="lt-LT"/>
        </w:rPr>
        <w:t xml:space="preserve">           Atsakymas.</w:t>
      </w:r>
      <w:r>
        <w:rPr>
          <w:rFonts w:ascii="Arial" w:hAnsi="Arial" w:cs="Arial"/>
          <w:b/>
          <w:bCs/>
          <w:sz w:val="22"/>
          <w:szCs w:val="22"/>
          <w:lang w:val="lt-LT"/>
        </w:rPr>
        <w:t xml:space="preserve"> </w:t>
      </w:r>
      <w:r w:rsidR="000C7A5E" w:rsidRPr="000C7A5E">
        <w:rPr>
          <w:rFonts w:ascii="Arial" w:hAnsi="Arial" w:cs="Arial"/>
          <w:sz w:val="22"/>
          <w:szCs w:val="22"/>
          <w:lang w:val="lt-LT"/>
        </w:rPr>
        <w:t>Objekte</w:t>
      </w:r>
      <w:r w:rsidR="000C7A5E">
        <w:rPr>
          <w:rFonts w:ascii="Arial" w:hAnsi="Arial" w:cs="Arial"/>
          <w:sz w:val="22"/>
          <w:szCs w:val="22"/>
          <w:lang w:val="lt-LT"/>
        </w:rPr>
        <w:t xml:space="preserve"> gabaritinių vartų nėra, todėl jų ardymo darbų nebus. </w:t>
      </w:r>
      <w:r w:rsidR="005C0D4B" w:rsidRPr="005C0D4B">
        <w:rPr>
          <w:rFonts w:ascii="Arial" w:hAnsi="Arial" w:cs="Arial"/>
          <w:i/>
          <w:iCs/>
          <w:sz w:val="22"/>
          <w:szCs w:val="22"/>
          <w:lang w:val="lt-LT"/>
        </w:rPr>
        <w:t>Excel</w:t>
      </w:r>
      <w:r w:rsidR="005C0D4B">
        <w:rPr>
          <w:rFonts w:ascii="Arial" w:hAnsi="Arial" w:cs="Arial"/>
          <w:sz w:val="22"/>
          <w:szCs w:val="22"/>
          <w:lang w:val="lt-LT"/>
        </w:rPr>
        <w:t xml:space="preserve"> formato darbų kiekių žiniaraščio pozicijoje Nr. 1.5 </w:t>
      </w:r>
      <w:r w:rsidR="004F6899">
        <w:rPr>
          <w:rFonts w:ascii="Arial" w:hAnsi="Arial" w:cs="Arial"/>
          <w:sz w:val="22"/>
          <w:szCs w:val="22"/>
          <w:lang w:val="lt-LT"/>
        </w:rPr>
        <w:t>ir projekto Susisiekimo dalies suvestinio sąnaudų kiekių žiniaraščio pozicijoje Nr. 1.5 patikslinome darbų pavadinimus ir kiekius.</w:t>
      </w:r>
    </w:p>
    <w:p w14:paraId="2D3DCA5E" w14:textId="3BFCEA1D" w:rsidR="007C0BA3" w:rsidRPr="00B97E5C" w:rsidRDefault="007C0BA3" w:rsidP="00D41F4D">
      <w:pPr>
        <w:ind w:firstLine="709"/>
        <w:jc w:val="both"/>
        <w:rPr>
          <w:rFonts w:ascii="Arial" w:hAnsi="Arial" w:cs="Arial"/>
          <w:b/>
          <w:bCs/>
          <w:sz w:val="22"/>
          <w:szCs w:val="22"/>
          <w:lang w:val="lt-LT"/>
        </w:rPr>
      </w:pPr>
    </w:p>
    <w:p w14:paraId="3EA6E4ED" w14:textId="55221345" w:rsidR="00A71A8A" w:rsidRPr="003D33D9" w:rsidRDefault="003D33D9" w:rsidP="00D41F4D">
      <w:pPr>
        <w:ind w:firstLine="709"/>
        <w:jc w:val="both"/>
        <w:rPr>
          <w:rFonts w:ascii="Arial" w:hAnsi="Arial" w:cs="Arial"/>
          <w:color w:val="000000" w:themeColor="text1"/>
          <w:sz w:val="22"/>
          <w:szCs w:val="22"/>
          <w:lang w:val="lt-LT"/>
        </w:rPr>
      </w:pPr>
      <w:r w:rsidRPr="003D33D9">
        <w:rPr>
          <w:rFonts w:ascii="Arial" w:hAnsi="Arial" w:cs="Arial"/>
          <w:color w:val="000000" w:themeColor="text1"/>
          <w:sz w:val="22"/>
          <w:szCs w:val="22"/>
          <w:lang w:val="lt-LT"/>
        </w:rPr>
        <w:t>PRIDEDAMA:</w:t>
      </w:r>
    </w:p>
    <w:p w14:paraId="11306932" w14:textId="0A5AC666" w:rsidR="003D33D9" w:rsidRPr="000F5326" w:rsidRDefault="00D018E7" w:rsidP="000F5326">
      <w:pPr>
        <w:pStyle w:val="Sraopastraipa"/>
        <w:numPr>
          <w:ilvl w:val="0"/>
          <w:numId w:val="43"/>
        </w:numPr>
        <w:jc w:val="both"/>
        <w:rPr>
          <w:rFonts w:ascii="Arial" w:hAnsi="Arial" w:cs="Arial"/>
          <w:color w:val="000000" w:themeColor="text1"/>
          <w:sz w:val="22"/>
          <w:szCs w:val="22"/>
          <w:lang w:val="lt-LT"/>
        </w:rPr>
      </w:pPr>
      <w:r w:rsidRPr="000F5326">
        <w:rPr>
          <w:rFonts w:ascii="Arial" w:hAnsi="Arial" w:cs="Arial"/>
          <w:color w:val="000000" w:themeColor="text1"/>
          <w:sz w:val="22"/>
          <w:szCs w:val="22"/>
          <w:lang w:val="lt-LT"/>
        </w:rPr>
        <w:t xml:space="preserve">Patikslintas Specialiųjų pirkimo sąlygų 11 priedas, 1 </w:t>
      </w:r>
      <w:r w:rsidRPr="000F5326">
        <w:rPr>
          <w:rFonts w:ascii="Arial" w:hAnsi="Arial" w:cs="Arial"/>
          <w:i/>
          <w:iCs/>
          <w:color w:val="000000" w:themeColor="text1"/>
          <w:sz w:val="22"/>
          <w:szCs w:val="22"/>
          <w:lang w:val="lt-LT"/>
        </w:rPr>
        <w:t>zip</w:t>
      </w:r>
      <w:r w:rsidRPr="000F5326">
        <w:rPr>
          <w:rFonts w:ascii="Arial" w:hAnsi="Arial" w:cs="Arial"/>
          <w:color w:val="000000" w:themeColor="text1"/>
          <w:sz w:val="22"/>
          <w:szCs w:val="22"/>
          <w:lang w:val="lt-LT"/>
        </w:rPr>
        <w:t xml:space="preserve"> formato failas.</w:t>
      </w:r>
    </w:p>
    <w:p w14:paraId="36738FA7" w14:textId="0017709D" w:rsidR="000F5326" w:rsidRPr="000F5326" w:rsidRDefault="000F5326" w:rsidP="000F5326">
      <w:pPr>
        <w:pStyle w:val="Sraopastraipa"/>
        <w:numPr>
          <w:ilvl w:val="0"/>
          <w:numId w:val="43"/>
        </w:numPr>
        <w:jc w:val="both"/>
        <w:rPr>
          <w:rFonts w:ascii="Arial" w:hAnsi="Arial" w:cs="Arial"/>
          <w:color w:val="000000" w:themeColor="text1"/>
          <w:sz w:val="22"/>
          <w:szCs w:val="22"/>
          <w:lang w:val="lt-LT"/>
        </w:rPr>
      </w:pPr>
      <w:r>
        <w:rPr>
          <w:rFonts w:ascii="Arial" w:hAnsi="Arial" w:cs="Arial"/>
          <w:color w:val="000000" w:themeColor="text1"/>
          <w:sz w:val="22"/>
          <w:szCs w:val="22"/>
          <w:lang w:val="lt-LT"/>
        </w:rPr>
        <w:t xml:space="preserve">Patikslinta projekto Susisiekimo dalies byla, 1 </w:t>
      </w:r>
      <w:r w:rsidRPr="00933B63">
        <w:rPr>
          <w:rFonts w:ascii="Arial" w:hAnsi="Arial" w:cs="Arial"/>
          <w:i/>
          <w:iCs/>
          <w:color w:val="000000" w:themeColor="text1"/>
          <w:sz w:val="22"/>
          <w:szCs w:val="22"/>
          <w:lang w:val="lt-LT"/>
        </w:rPr>
        <w:t>pdf</w:t>
      </w:r>
      <w:r>
        <w:rPr>
          <w:rFonts w:ascii="Arial" w:hAnsi="Arial" w:cs="Arial"/>
          <w:color w:val="000000" w:themeColor="text1"/>
          <w:sz w:val="22"/>
          <w:szCs w:val="22"/>
          <w:lang w:val="lt-LT"/>
        </w:rPr>
        <w:t xml:space="preserve"> for</w:t>
      </w:r>
      <w:r w:rsidR="00933B63">
        <w:rPr>
          <w:rFonts w:ascii="Arial" w:hAnsi="Arial" w:cs="Arial"/>
          <w:color w:val="000000" w:themeColor="text1"/>
          <w:sz w:val="22"/>
          <w:szCs w:val="22"/>
          <w:lang w:val="lt-LT"/>
        </w:rPr>
        <w:t>ma</w:t>
      </w:r>
      <w:r>
        <w:rPr>
          <w:rFonts w:ascii="Arial" w:hAnsi="Arial" w:cs="Arial"/>
          <w:color w:val="000000" w:themeColor="text1"/>
          <w:sz w:val="22"/>
          <w:szCs w:val="22"/>
          <w:lang w:val="lt-LT"/>
        </w:rPr>
        <w:t>to failas.</w:t>
      </w:r>
    </w:p>
    <w:p w14:paraId="464D52E4" w14:textId="77777777" w:rsidR="007F4121" w:rsidRPr="00A71A8A" w:rsidRDefault="007F4121" w:rsidP="00D41F4D">
      <w:pPr>
        <w:rPr>
          <w:rFonts w:ascii="Arial" w:hAnsi="Arial" w:cs="Arial"/>
          <w:color w:val="000000" w:themeColor="text1"/>
          <w:sz w:val="22"/>
          <w:szCs w:val="22"/>
          <w:lang w:val="lt-LT"/>
        </w:rPr>
      </w:pPr>
    </w:p>
    <w:p w14:paraId="6EE3C754" w14:textId="77777777" w:rsidR="007F4121" w:rsidRDefault="007F4121" w:rsidP="00D41F4D">
      <w:pPr>
        <w:rPr>
          <w:rFonts w:ascii="Arial" w:hAnsi="Arial" w:cs="Arial"/>
          <w:sz w:val="22"/>
          <w:szCs w:val="22"/>
          <w:lang w:val="lt-LT"/>
        </w:rPr>
      </w:pPr>
    </w:p>
    <w:p w14:paraId="739F7FD5" w14:textId="77777777" w:rsidR="007F4121" w:rsidRDefault="007F4121" w:rsidP="00D41F4D">
      <w:pPr>
        <w:rPr>
          <w:rFonts w:ascii="Arial" w:hAnsi="Arial" w:cs="Arial"/>
          <w:sz w:val="22"/>
          <w:szCs w:val="22"/>
          <w:lang w:val="lt-LT"/>
        </w:rPr>
      </w:pPr>
    </w:p>
    <w:p w14:paraId="37D148FD" w14:textId="5766CF22" w:rsidR="005A6AFB" w:rsidRDefault="001A3239" w:rsidP="00D41F4D">
      <w:pPr>
        <w:rPr>
          <w:rFonts w:ascii="Arial" w:hAnsi="Arial" w:cs="Arial"/>
          <w:sz w:val="22"/>
          <w:szCs w:val="22"/>
          <w:lang w:val="lt-LT"/>
        </w:rPr>
      </w:pPr>
      <w:r>
        <w:rPr>
          <w:rFonts w:ascii="Arial" w:hAnsi="Arial" w:cs="Arial"/>
          <w:sz w:val="22"/>
          <w:szCs w:val="22"/>
          <w:lang w:val="lt-LT"/>
        </w:rPr>
        <w:t xml:space="preserve">        </w:t>
      </w:r>
      <w:r w:rsidR="00EA501A">
        <w:rPr>
          <w:rFonts w:ascii="Arial" w:hAnsi="Arial" w:cs="Arial"/>
          <w:sz w:val="22"/>
          <w:szCs w:val="22"/>
          <w:lang w:val="lt-LT"/>
        </w:rPr>
        <w:t>Projektų valdymo grupės</w:t>
      </w:r>
      <w:r w:rsidR="005A6AFB">
        <w:rPr>
          <w:rFonts w:ascii="Arial" w:hAnsi="Arial" w:cs="Arial"/>
          <w:sz w:val="22"/>
          <w:szCs w:val="22"/>
          <w:lang w:val="lt-LT"/>
        </w:rPr>
        <w:t xml:space="preserve">  </w:t>
      </w:r>
    </w:p>
    <w:p w14:paraId="363F7CA7" w14:textId="77777777" w:rsidR="008A6F03" w:rsidRDefault="005A6AFB" w:rsidP="00D41F4D">
      <w:pPr>
        <w:rPr>
          <w:rFonts w:ascii="Arial" w:hAnsi="Arial" w:cs="Arial"/>
          <w:sz w:val="22"/>
          <w:szCs w:val="22"/>
          <w:lang w:val="lt-LT"/>
        </w:rPr>
      </w:pPr>
      <w:r>
        <w:rPr>
          <w:rFonts w:ascii="Arial" w:hAnsi="Arial" w:cs="Arial"/>
          <w:sz w:val="22"/>
          <w:szCs w:val="22"/>
          <w:lang w:val="lt-LT"/>
        </w:rPr>
        <w:t xml:space="preserve">        </w:t>
      </w:r>
      <w:r w:rsidR="00EA501A">
        <w:rPr>
          <w:rFonts w:ascii="Arial" w:hAnsi="Arial" w:cs="Arial"/>
          <w:sz w:val="22"/>
          <w:szCs w:val="22"/>
          <w:lang w:val="lt-LT"/>
        </w:rPr>
        <w:t xml:space="preserve">Kitų projektų valdymo skyriaus </w:t>
      </w:r>
    </w:p>
    <w:p w14:paraId="51F775A7" w14:textId="2DEF610E" w:rsidR="00B52D92" w:rsidRDefault="008A6F03" w:rsidP="00D41F4D">
      <w:pPr>
        <w:rPr>
          <w:rFonts w:ascii="Arial" w:hAnsi="Arial" w:cs="Arial"/>
          <w:sz w:val="22"/>
          <w:szCs w:val="22"/>
          <w:lang w:val="lt-LT"/>
        </w:rPr>
      </w:pPr>
      <w:r>
        <w:rPr>
          <w:rFonts w:ascii="Arial" w:hAnsi="Arial" w:cs="Arial"/>
          <w:sz w:val="22"/>
          <w:szCs w:val="22"/>
          <w:lang w:val="lt-LT"/>
        </w:rPr>
        <w:t xml:space="preserve">        Komandos vadovas</w:t>
      </w:r>
      <w:r w:rsidR="00243C2F">
        <w:rPr>
          <w:rFonts w:ascii="Arial" w:hAnsi="Arial" w:cs="Arial"/>
          <w:sz w:val="22"/>
          <w:szCs w:val="22"/>
          <w:lang w:val="lt-LT"/>
        </w:rPr>
        <w:t xml:space="preserve">                                                     </w:t>
      </w:r>
      <w:r w:rsidR="00EA501A">
        <w:rPr>
          <w:rFonts w:ascii="Arial" w:hAnsi="Arial" w:cs="Arial"/>
          <w:sz w:val="22"/>
          <w:szCs w:val="22"/>
          <w:lang w:val="lt-LT"/>
        </w:rPr>
        <w:t xml:space="preserve">    </w:t>
      </w:r>
      <w:r>
        <w:rPr>
          <w:rFonts w:ascii="Arial" w:hAnsi="Arial" w:cs="Arial"/>
          <w:sz w:val="22"/>
          <w:szCs w:val="22"/>
          <w:lang w:val="lt-LT"/>
        </w:rPr>
        <w:t xml:space="preserve">                 </w:t>
      </w:r>
      <w:r w:rsidR="00EA501A">
        <w:rPr>
          <w:rFonts w:ascii="Arial" w:hAnsi="Arial" w:cs="Arial"/>
          <w:sz w:val="22"/>
          <w:szCs w:val="22"/>
          <w:lang w:val="lt-LT"/>
        </w:rPr>
        <w:t xml:space="preserve">    </w:t>
      </w:r>
      <w:r>
        <w:rPr>
          <w:rFonts w:ascii="Arial" w:hAnsi="Arial" w:cs="Arial"/>
          <w:sz w:val="22"/>
          <w:szCs w:val="22"/>
          <w:lang w:val="lt-LT"/>
        </w:rPr>
        <w:t xml:space="preserve">       </w:t>
      </w:r>
      <w:r w:rsidR="00EA501A">
        <w:rPr>
          <w:rFonts w:ascii="Arial" w:hAnsi="Arial" w:cs="Arial"/>
          <w:sz w:val="22"/>
          <w:szCs w:val="22"/>
          <w:lang w:val="lt-LT"/>
        </w:rPr>
        <w:t>Da</w:t>
      </w:r>
      <w:r>
        <w:rPr>
          <w:rFonts w:ascii="Arial" w:hAnsi="Arial" w:cs="Arial"/>
          <w:sz w:val="22"/>
          <w:szCs w:val="22"/>
          <w:lang w:val="lt-LT"/>
        </w:rPr>
        <w:t>inius Linda</w:t>
      </w:r>
    </w:p>
    <w:p w14:paraId="2F291B3F" w14:textId="77777777" w:rsidR="008855A5" w:rsidRDefault="008855A5" w:rsidP="00EF014F">
      <w:pPr>
        <w:ind w:left="720" w:hanging="360"/>
        <w:rPr>
          <w:rFonts w:ascii="Arial" w:hAnsi="Arial" w:cs="Arial"/>
          <w:sz w:val="22"/>
          <w:szCs w:val="22"/>
          <w:lang w:val="lt-LT"/>
        </w:rPr>
      </w:pPr>
    </w:p>
    <w:p w14:paraId="1D35B2EF" w14:textId="77777777" w:rsidR="00CC36AF" w:rsidRDefault="00CC36AF" w:rsidP="00EF014F">
      <w:pPr>
        <w:ind w:left="720" w:hanging="360"/>
        <w:rPr>
          <w:rFonts w:ascii="Arial" w:hAnsi="Arial" w:cs="Arial"/>
          <w:sz w:val="22"/>
          <w:szCs w:val="22"/>
          <w:lang w:val="lt-LT"/>
        </w:rPr>
      </w:pPr>
    </w:p>
    <w:p w14:paraId="5673C0B4" w14:textId="77777777" w:rsidR="00265D55" w:rsidRDefault="00265D55" w:rsidP="00EF014F">
      <w:pPr>
        <w:ind w:left="720" w:hanging="360"/>
        <w:rPr>
          <w:rFonts w:ascii="Arial" w:hAnsi="Arial" w:cs="Arial"/>
          <w:sz w:val="22"/>
          <w:szCs w:val="22"/>
          <w:lang w:val="lt-LT"/>
        </w:rPr>
      </w:pPr>
    </w:p>
    <w:p w14:paraId="790DBE41" w14:textId="77777777" w:rsidR="00265D55" w:rsidRDefault="00265D55" w:rsidP="00EF014F">
      <w:pPr>
        <w:ind w:left="720" w:hanging="360"/>
        <w:rPr>
          <w:rFonts w:ascii="Arial" w:hAnsi="Arial" w:cs="Arial"/>
          <w:sz w:val="22"/>
          <w:szCs w:val="22"/>
          <w:lang w:val="lt-LT"/>
        </w:rPr>
      </w:pPr>
    </w:p>
    <w:p w14:paraId="467E6FCF" w14:textId="77777777" w:rsidR="00265D55" w:rsidRDefault="00265D55" w:rsidP="00EF014F">
      <w:pPr>
        <w:ind w:left="720" w:hanging="360"/>
        <w:rPr>
          <w:rFonts w:ascii="Arial" w:hAnsi="Arial" w:cs="Arial"/>
          <w:sz w:val="22"/>
          <w:szCs w:val="22"/>
          <w:lang w:val="lt-LT"/>
        </w:rPr>
      </w:pPr>
    </w:p>
    <w:p w14:paraId="6283719E" w14:textId="77777777" w:rsidR="00265D55" w:rsidRDefault="00265D55" w:rsidP="00EF014F">
      <w:pPr>
        <w:ind w:left="720" w:hanging="360"/>
        <w:rPr>
          <w:rFonts w:ascii="Arial" w:hAnsi="Arial" w:cs="Arial"/>
          <w:sz w:val="22"/>
          <w:szCs w:val="22"/>
          <w:lang w:val="lt-LT"/>
        </w:rPr>
      </w:pPr>
    </w:p>
    <w:p w14:paraId="6907FD9E" w14:textId="77777777" w:rsidR="00CC36AF" w:rsidRDefault="00CC36AF" w:rsidP="00EF014F">
      <w:pPr>
        <w:ind w:left="720" w:hanging="360"/>
        <w:rPr>
          <w:rFonts w:ascii="Arial" w:hAnsi="Arial" w:cs="Arial"/>
          <w:sz w:val="22"/>
          <w:szCs w:val="22"/>
          <w:lang w:val="lt-LT"/>
        </w:rPr>
      </w:pPr>
    </w:p>
    <w:p w14:paraId="3D3801D3" w14:textId="77777777" w:rsidR="00253865" w:rsidRDefault="00253865" w:rsidP="00EF014F">
      <w:pPr>
        <w:ind w:left="720" w:hanging="360"/>
        <w:rPr>
          <w:rFonts w:ascii="Arial" w:hAnsi="Arial" w:cs="Arial"/>
          <w:sz w:val="22"/>
          <w:szCs w:val="22"/>
          <w:lang w:val="lt-LT"/>
        </w:rPr>
      </w:pPr>
    </w:p>
    <w:p w14:paraId="3C6E38B7" w14:textId="77777777" w:rsidR="00253865" w:rsidRDefault="00253865" w:rsidP="00EF014F">
      <w:pPr>
        <w:ind w:left="720" w:hanging="360"/>
        <w:rPr>
          <w:rFonts w:ascii="Arial" w:hAnsi="Arial" w:cs="Arial"/>
          <w:sz w:val="22"/>
          <w:szCs w:val="22"/>
          <w:lang w:val="lt-LT"/>
        </w:rPr>
      </w:pPr>
    </w:p>
    <w:p w14:paraId="5019BCB3" w14:textId="77777777" w:rsidR="00CE46A0" w:rsidRDefault="00CE46A0" w:rsidP="00EF014F">
      <w:pPr>
        <w:ind w:left="720" w:hanging="360"/>
        <w:rPr>
          <w:rFonts w:ascii="Arial" w:hAnsi="Arial" w:cs="Arial"/>
          <w:sz w:val="22"/>
          <w:szCs w:val="22"/>
          <w:lang w:val="lt-LT"/>
        </w:rPr>
      </w:pPr>
    </w:p>
    <w:p w14:paraId="048A898A" w14:textId="77777777" w:rsidR="00CE46A0" w:rsidRDefault="00CE46A0" w:rsidP="00EF014F">
      <w:pPr>
        <w:ind w:left="720" w:hanging="360"/>
        <w:rPr>
          <w:rFonts w:ascii="Arial" w:hAnsi="Arial" w:cs="Arial"/>
          <w:sz w:val="22"/>
          <w:szCs w:val="22"/>
          <w:lang w:val="lt-LT"/>
        </w:rPr>
      </w:pPr>
    </w:p>
    <w:p w14:paraId="79A91F6F" w14:textId="77777777" w:rsidR="00CE46A0" w:rsidRDefault="00CE46A0" w:rsidP="00EF014F">
      <w:pPr>
        <w:ind w:left="720" w:hanging="360"/>
        <w:rPr>
          <w:rFonts w:ascii="Arial" w:hAnsi="Arial" w:cs="Arial"/>
          <w:sz w:val="22"/>
          <w:szCs w:val="22"/>
          <w:lang w:val="lt-LT"/>
        </w:rPr>
      </w:pPr>
    </w:p>
    <w:p w14:paraId="5EF90E11" w14:textId="77777777" w:rsidR="00CE46A0" w:rsidRDefault="00CE46A0" w:rsidP="00EF014F">
      <w:pPr>
        <w:ind w:left="720" w:hanging="360"/>
        <w:rPr>
          <w:rFonts w:ascii="Arial" w:hAnsi="Arial" w:cs="Arial"/>
          <w:sz w:val="22"/>
          <w:szCs w:val="22"/>
          <w:lang w:val="lt-LT"/>
        </w:rPr>
      </w:pPr>
    </w:p>
    <w:p w14:paraId="1B9D17C6" w14:textId="77777777" w:rsidR="00CE46A0" w:rsidRDefault="00CE46A0" w:rsidP="00EF014F">
      <w:pPr>
        <w:ind w:left="720" w:hanging="360"/>
        <w:rPr>
          <w:rFonts w:ascii="Arial" w:hAnsi="Arial" w:cs="Arial"/>
          <w:sz w:val="22"/>
          <w:szCs w:val="22"/>
          <w:lang w:val="lt-LT"/>
        </w:rPr>
      </w:pPr>
    </w:p>
    <w:p w14:paraId="17F236AB" w14:textId="77777777" w:rsidR="00CE46A0" w:rsidRDefault="00CE46A0" w:rsidP="00EF014F">
      <w:pPr>
        <w:ind w:left="720" w:hanging="360"/>
        <w:rPr>
          <w:rFonts w:ascii="Arial" w:hAnsi="Arial" w:cs="Arial"/>
          <w:sz w:val="22"/>
          <w:szCs w:val="22"/>
          <w:lang w:val="lt-LT"/>
        </w:rPr>
      </w:pPr>
    </w:p>
    <w:p w14:paraId="11F6460D" w14:textId="77777777" w:rsidR="00CE46A0" w:rsidRDefault="00CE46A0" w:rsidP="00EF014F">
      <w:pPr>
        <w:ind w:left="720" w:hanging="360"/>
        <w:rPr>
          <w:rFonts w:ascii="Arial" w:hAnsi="Arial" w:cs="Arial"/>
          <w:sz w:val="22"/>
          <w:szCs w:val="22"/>
          <w:lang w:val="lt-LT"/>
        </w:rPr>
      </w:pPr>
    </w:p>
    <w:p w14:paraId="411E8552" w14:textId="77777777" w:rsidR="00CE46A0" w:rsidRDefault="00CE46A0" w:rsidP="00EF014F">
      <w:pPr>
        <w:ind w:left="720" w:hanging="360"/>
        <w:rPr>
          <w:rFonts w:ascii="Arial" w:hAnsi="Arial" w:cs="Arial"/>
          <w:sz w:val="22"/>
          <w:szCs w:val="22"/>
          <w:lang w:val="lt-LT"/>
        </w:rPr>
      </w:pPr>
    </w:p>
    <w:p w14:paraId="10FBFCE5" w14:textId="336632DD" w:rsidR="00792924" w:rsidRPr="00792924" w:rsidRDefault="00792924" w:rsidP="00792924">
      <w:pPr>
        <w:rPr>
          <w:rFonts w:ascii="Arial" w:hAnsi="Arial" w:cs="Arial"/>
          <w:sz w:val="22"/>
          <w:szCs w:val="22"/>
          <w:lang w:val="lt-LT"/>
        </w:rPr>
      </w:pPr>
      <w:r>
        <w:rPr>
          <w:rFonts w:ascii="Arial" w:hAnsi="Arial" w:cs="Arial"/>
          <w:sz w:val="22"/>
          <w:szCs w:val="22"/>
          <w:lang w:val="lt-LT"/>
        </w:rPr>
        <w:t xml:space="preserve">         A. </w:t>
      </w:r>
      <w:r w:rsidRPr="00792924">
        <w:rPr>
          <w:rFonts w:ascii="Arial" w:hAnsi="Arial" w:cs="Arial"/>
          <w:sz w:val="22"/>
          <w:szCs w:val="22"/>
          <w:lang w:val="lt-LT"/>
        </w:rPr>
        <w:t>Narbutas, antanas.narbutas@vialietuva.lt</w:t>
      </w:r>
    </w:p>
    <w:sectPr w:rsidR="00792924" w:rsidRPr="00792924" w:rsidSect="00180199">
      <w:headerReference w:type="default" r:id="rId11"/>
      <w:footerReference w:type="default" r:id="rId12"/>
      <w:footnotePr>
        <w:numStart w:val="4"/>
      </w:footnotePr>
      <w:type w:val="continuous"/>
      <w:pgSz w:w="11906" w:h="16838"/>
      <w:pgMar w:top="1134" w:right="707" w:bottom="1134" w:left="1134" w:header="709" w:footer="85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7ED56" w14:textId="77777777" w:rsidR="00AF6442" w:rsidRDefault="00AF6442">
      <w:r>
        <w:separator/>
      </w:r>
    </w:p>
  </w:endnote>
  <w:endnote w:type="continuationSeparator" w:id="0">
    <w:p w14:paraId="1C7E3192" w14:textId="77777777" w:rsidR="00AF6442" w:rsidRDefault="00AF6442">
      <w:r>
        <w:continuationSeparator/>
      </w:r>
    </w:p>
  </w:endnote>
  <w:endnote w:type="continuationNotice" w:id="1">
    <w:p w14:paraId="312ED386" w14:textId="77777777" w:rsidR="00AF6442" w:rsidRDefault="00AF64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w:altName w:val="Arial"/>
    <w:charset w:val="00"/>
    <w:family w:val="roman"/>
    <w:pitch w:val="default"/>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14:paraId="70B4E72D" w14:textId="77777777" w:rsidTr="00640992">
      <w:tc>
        <w:tcPr>
          <w:tcW w:w="3351" w:type="dxa"/>
        </w:tcPr>
        <w:p w14:paraId="5F6730A4"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Akcinė bendrovė</w:t>
          </w:r>
        </w:p>
        <w:p w14:paraId="14C1DDF2"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1E6BB0EF" w14:textId="6C6C42A3"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LT-03212 Vilnius</w:t>
          </w:r>
        </w:p>
      </w:tc>
      <w:tc>
        <w:tcPr>
          <w:tcW w:w="3352" w:type="dxa"/>
        </w:tcPr>
        <w:p w14:paraId="38710ED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6453B110"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Trumpasis tel. 1871</w:t>
          </w:r>
        </w:p>
        <w:p w14:paraId="246F7BF2" w14:textId="79BC93E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El. p. info</w:t>
          </w:r>
          <w:r w:rsidRPr="00260ECB">
            <w:rPr>
              <w:rFonts w:ascii="Arial" w:hAnsi="Arial" w:cs="Arial"/>
              <w:sz w:val="18"/>
              <w:szCs w:val="18"/>
              <w:lang w:val="en-US"/>
            </w:rPr>
            <w:t>@vialietuva.lt</w:t>
          </w:r>
        </w:p>
      </w:tc>
      <w:tc>
        <w:tcPr>
          <w:tcW w:w="3352" w:type="dxa"/>
        </w:tcPr>
        <w:p w14:paraId="1223BBF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 xml:space="preserve">Duomenys kaupiami ir saugomi </w:t>
          </w:r>
        </w:p>
        <w:p w14:paraId="7FEF4473"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Juridinių asmenų registre</w:t>
          </w:r>
        </w:p>
        <w:p w14:paraId="63F2B274" w14:textId="1921FFC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Kodas 188710638</w:t>
          </w:r>
        </w:p>
      </w:tc>
    </w:tr>
  </w:tbl>
  <w:p w14:paraId="416A64C4" w14:textId="5C1D5322" w:rsidR="00B672CF" w:rsidRPr="00B672CF" w:rsidRDefault="00B672CF">
    <w:pPr>
      <w:pStyle w:val="HeaderFooter"/>
      <w:tabs>
        <w:tab w:val="clear" w:pos="9020"/>
        <w:tab w:val="center" w:pos="4819"/>
        <w:tab w:val="right" w:pos="9638"/>
      </w:tabs>
      <w:spacing w:line="288" w:lineRule="auto"/>
      <w:rPr>
        <w:rFonts w:hint="eastAsia"/>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74B0E5" w14:textId="77777777" w:rsidR="00AF6442" w:rsidRDefault="00AF6442">
      <w:r>
        <w:separator/>
      </w:r>
    </w:p>
  </w:footnote>
  <w:footnote w:type="continuationSeparator" w:id="0">
    <w:p w14:paraId="479A10AD" w14:textId="77777777" w:rsidR="00AF6442" w:rsidRDefault="00AF6442">
      <w:r>
        <w:continuationSeparator/>
      </w:r>
    </w:p>
  </w:footnote>
  <w:footnote w:type="continuationNotice" w:id="1">
    <w:p w14:paraId="20508523" w14:textId="77777777" w:rsidR="00AF6442" w:rsidRDefault="00AF64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77777777" w:rsidR="00DE3ABB" w:rsidRDefault="00C250A8">
    <w:pPr>
      <w:pStyle w:val="HeaderFooter"/>
      <w:tabs>
        <w:tab w:val="clear" w:pos="9020"/>
        <w:tab w:val="center" w:pos="4819"/>
        <w:tab w:val="right" w:pos="9638"/>
      </w:tabs>
      <w:rPr>
        <w:rFonts w:hint="eastAsia"/>
      </w:rPr>
    </w:pPr>
    <w:r>
      <w:rPr>
        <w:noProof/>
      </w:rPr>
      <w:drawing>
        <wp:inline distT="0" distB="0" distL="0" distR="0" wp14:anchorId="6B2A61A0" wp14:editId="53F016F5">
          <wp:extent cx="1613640" cy="206023"/>
          <wp:effectExtent l="0" t="0" r="0" b="0"/>
          <wp:docPr id="57772529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62FC4"/>
    <w:multiLevelType w:val="hybridMultilevel"/>
    <w:tmpl w:val="D36C691E"/>
    <w:lvl w:ilvl="0" w:tplc="0427000F">
      <w:start w:val="1"/>
      <w:numFmt w:val="decimal"/>
      <w:lvlText w:val="%1."/>
      <w:lvlJc w:val="left"/>
      <w:pPr>
        <w:ind w:left="6456" w:hanging="360"/>
      </w:pPr>
      <w:rPr>
        <w:rFonts w:hint="default"/>
      </w:rPr>
    </w:lvl>
    <w:lvl w:ilvl="1" w:tplc="04270019" w:tentative="1">
      <w:start w:val="1"/>
      <w:numFmt w:val="lowerLetter"/>
      <w:lvlText w:val="%2."/>
      <w:lvlJc w:val="left"/>
      <w:pPr>
        <w:ind w:left="7176" w:hanging="360"/>
      </w:pPr>
    </w:lvl>
    <w:lvl w:ilvl="2" w:tplc="0427001B" w:tentative="1">
      <w:start w:val="1"/>
      <w:numFmt w:val="lowerRoman"/>
      <w:lvlText w:val="%3."/>
      <w:lvlJc w:val="right"/>
      <w:pPr>
        <w:ind w:left="7896" w:hanging="180"/>
      </w:pPr>
    </w:lvl>
    <w:lvl w:ilvl="3" w:tplc="0427000F" w:tentative="1">
      <w:start w:val="1"/>
      <w:numFmt w:val="decimal"/>
      <w:lvlText w:val="%4."/>
      <w:lvlJc w:val="left"/>
      <w:pPr>
        <w:ind w:left="8616" w:hanging="360"/>
      </w:pPr>
    </w:lvl>
    <w:lvl w:ilvl="4" w:tplc="04270019" w:tentative="1">
      <w:start w:val="1"/>
      <w:numFmt w:val="lowerLetter"/>
      <w:lvlText w:val="%5."/>
      <w:lvlJc w:val="left"/>
      <w:pPr>
        <w:ind w:left="9336" w:hanging="360"/>
      </w:pPr>
    </w:lvl>
    <w:lvl w:ilvl="5" w:tplc="0427001B" w:tentative="1">
      <w:start w:val="1"/>
      <w:numFmt w:val="lowerRoman"/>
      <w:lvlText w:val="%6."/>
      <w:lvlJc w:val="right"/>
      <w:pPr>
        <w:ind w:left="10056" w:hanging="180"/>
      </w:pPr>
    </w:lvl>
    <w:lvl w:ilvl="6" w:tplc="0427000F" w:tentative="1">
      <w:start w:val="1"/>
      <w:numFmt w:val="decimal"/>
      <w:lvlText w:val="%7."/>
      <w:lvlJc w:val="left"/>
      <w:pPr>
        <w:ind w:left="10776" w:hanging="360"/>
      </w:pPr>
    </w:lvl>
    <w:lvl w:ilvl="7" w:tplc="04270019" w:tentative="1">
      <w:start w:val="1"/>
      <w:numFmt w:val="lowerLetter"/>
      <w:lvlText w:val="%8."/>
      <w:lvlJc w:val="left"/>
      <w:pPr>
        <w:ind w:left="11496" w:hanging="360"/>
      </w:pPr>
    </w:lvl>
    <w:lvl w:ilvl="8" w:tplc="0427001B" w:tentative="1">
      <w:start w:val="1"/>
      <w:numFmt w:val="lowerRoman"/>
      <w:lvlText w:val="%9."/>
      <w:lvlJc w:val="right"/>
      <w:pPr>
        <w:ind w:left="12216" w:hanging="180"/>
      </w:pPr>
    </w:lvl>
  </w:abstractNum>
  <w:abstractNum w:abstractNumId="1" w15:restartNumberingAfterBreak="0">
    <w:nsid w:val="01BE040F"/>
    <w:multiLevelType w:val="hybridMultilevel"/>
    <w:tmpl w:val="6C846EDE"/>
    <w:lvl w:ilvl="0" w:tplc="E0E06EDC">
      <w:start w:val="1"/>
      <w:numFmt w:val="decimal"/>
      <w:lvlText w:val="%1."/>
      <w:lvlJc w:val="left"/>
      <w:pPr>
        <w:ind w:left="1095" w:hanging="360"/>
      </w:pPr>
      <w:rPr>
        <w:rFonts w:hint="default"/>
      </w:rPr>
    </w:lvl>
    <w:lvl w:ilvl="1" w:tplc="04270019" w:tentative="1">
      <w:start w:val="1"/>
      <w:numFmt w:val="lowerLetter"/>
      <w:lvlText w:val="%2."/>
      <w:lvlJc w:val="left"/>
      <w:pPr>
        <w:ind w:left="1815" w:hanging="360"/>
      </w:pPr>
    </w:lvl>
    <w:lvl w:ilvl="2" w:tplc="0427001B" w:tentative="1">
      <w:start w:val="1"/>
      <w:numFmt w:val="lowerRoman"/>
      <w:lvlText w:val="%3."/>
      <w:lvlJc w:val="right"/>
      <w:pPr>
        <w:ind w:left="2535" w:hanging="180"/>
      </w:pPr>
    </w:lvl>
    <w:lvl w:ilvl="3" w:tplc="0427000F" w:tentative="1">
      <w:start w:val="1"/>
      <w:numFmt w:val="decimal"/>
      <w:lvlText w:val="%4."/>
      <w:lvlJc w:val="left"/>
      <w:pPr>
        <w:ind w:left="3255" w:hanging="360"/>
      </w:pPr>
    </w:lvl>
    <w:lvl w:ilvl="4" w:tplc="04270019" w:tentative="1">
      <w:start w:val="1"/>
      <w:numFmt w:val="lowerLetter"/>
      <w:lvlText w:val="%5."/>
      <w:lvlJc w:val="left"/>
      <w:pPr>
        <w:ind w:left="3975" w:hanging="360"/>
      </w:pPr>
    </w:lvl>
    <w:lvl w:ilvl="5" w:tplc="0427001B" w:tentative="1">
      <w:start w:val="1"/>
      <w:numFmt w:val="lowerRoman"/>
      <w:lvlText w:val="%6."/>
      <w:lvlJc w:val="right"/>
      <w:pPr>
        <w:ind w:left="4695" w:hanging="180"/>
      </w:pPr>
    </w:lvl>
    <w:lvl w:ilvl="6" w:tplc="0427000F" w:tentative="1">
      <w:start w:val="1"/>
      <w:numFmt w:val="decimal"/>
      <w:lvlText w:val="%7."/>
      <w:lvlJc w:val="left"/>
      <w:pPr>
        <w:ind w:left="5415" w:hanging="360"/>
      </w:pPr>
    </w:lvl>
    <w:lvl w:ilvl="7" w:tplc="04270019" w:tentative="1">
      <w:start w:val="1"/>
      <w:numFmt w:val="lowerLetter"/>
      <w:lvlText w:val="%8."/>
      <w:lvlJc w:val="left"/>
      <w:pPr>
        <w:ind w:left="6135" w:hanging="360"/>
      </w:pPr>
    </w:lvl>
    <w:lvl w:ilvl="8" w:tplc="0427001B" w:tentative="1">
      <w:start w:val="1"/>
      <w:numFmt w:val="lowerRoman"/>
      <w:lvlText w:val="%9."/>
      <w:lvlJc w:val="right"/>
      <w:pPr>
        <w:ind w:left="6855" w:hanging="180"/>
      </w:pPr>
    </w:lvl>
  </w:abstractNum>
  <w:abstractNum w:abstractNumId="2" w15:restartNumberingAfterBreak="0">
    <w:nsid w:val="02B92EFA"/>
    <w:multiLevelType w:val="hybridMultilevel"/>
    <w:tmpl w:val="36780848"/>
    <w:lvl w:ilvl="0" w:tplc="E312E7E0">
      <w:start w:val="1"/>
      <w:numFmt w:val="decimal"/>
      <w:lvlText w:val="%1."/>
      <w:lvlJc w:val="left"/>
      <w:pPr>
        <w:ind w:left="1095" w:hanging="360"/>
      </w:pPr>
      <w:rPr>
        <w:rFonts w:hint="default"/>
      </w:rPr>
    </w:lvl>
    <w:lvl w:ilvl="1" w:tplc="04270019" w:tentative="1">
      <w:start w:val="1"/>
      <w:numFmt w:val="lowerLetter"/>
      <w:lvlText w:val="%2."/>
      <w:lvlJc w:val="left"/>
      <w:pPr>
        <w:ind w:left="1815" w:hanging="360"/>
      </w:pPr>
    </w:lvl>
    <w:lvl w:ilvl="2" w:tplc="0427001B" w:tentative="1">
      <w:start w:val="1"/>
      <w:numFmt w:val="lowerRoman"/>
      <w:lvlText w:val="%3."/>
      <w:lvlJc w:val="right"/>
      <w:pPr>
        <w:ind w:left="2535" w:hanging="180"/>
      </w:pPr>
    </w:lvl>
    <w:lvl w:ilvl="3" w:tplc="0427000F" w:tentative="1">
      <w:start w:val="1"/>
      <w:numFmt w:val="decimal"/>
      <w:lvlText w:val="%4."/>
      <w:lvlJc w:val="left"/>
      <w:pPr>
        <w:ind w:left="3255" w:hanging="360"/>
      </w:pPr>
    </w:lvl>
    <w:lvl w:ilvl="4" w:tplc="04270019" w:tentative="1">
      <w:start w:val="1"/>
      <w:numFmt w:val="lowerLetter"/>
      <w:lvlText w:val="%5."/>
      <w:lvlJc w:val="left"/>
      <w:pPr>
        <w:ind w:left="3975" w:hanging="360"/>
      </w:pPr>
    </w:lvl>
    <w:lvl w:ilvl="5" w:tplc="0427001B" w:tentative="1">
      <w:start w:val="1"/>
      <w:numFmt w:val="lowerRoman"/>
      <w:lvlText w:val="%6."/>
      <w:lvlJc w:val="right"/>
      <w:pPr>
        <w:ind w:left="4695" w:hanging="180"/>
      </w:pPr>
    </w:lvl>
    <w:lvl w:ilvl="6" w:tplc="0427000F" w:tentative="1">
      <w:start w:val="1"/>
      <w:numFmt w:val="decimal"/>
      <w:lvlText w:val="%7."/>
      <w:lvlJc w:val="left"/>
      <w:pPr>
        <w:ind w:left="5415" w:hanging="360"/>
      </w:pPr>
    </w:lvl>
    <w:lvl w:ilvl="7" w:tplc="04270019" w:tentative="1">
      <w:start w:val="1"/>
      <w:numFmt w:val="lowerLetter"/>
      <w:lvlText w:val="%8."/>
      <w:lvlJc w:val="left"/>
      <w:pPr>
        <w:ind w:left="6135" w:hanging="360"/>
      </w:pPr>
    </w:lvl>
    <w:lvl w:ilvl="8" w:tplc="0427001B" w:tentative="1">
      <w:start w:val="1"/>
      <w:numFmt w:val="lowerRoman"/>
      <w:lvlText w:val="%9."/>
      <w:lvlJc w:val="right"/>
      <w:pPr>
        <w:ind w:left="6855" w:hanging="180"/>
      </w:pPr>
    </w:lvl>
  </w:abstractNum>
  <w:abstractNum w:abstractNumId="3" w15:restartNumberingAfterBreak="0">
    <w:nsid w:val="05287F72"/>
    <w:multiLevelType w:val="hybridMultilevel"/>
    <w:tmpl w:val="1D46586E"/>
    <w:lvl w:ilvl="0" w:tplc="93C0AD0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516E7F"/>
    <w:multiLevelType w:val="hybridMultilevel"/>
    <w:tmpl w:val="3B824A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9830EE3"/>
    <w:multiLevelType w:val="hybridMultilevel"/>
    <w:tmpl w:val="8B407A2E"/>
    <w:lvl w:ilvl="0" w:tplc="DDEE9E18">
      <w:start w:val="4"/>
      <w:numFmt w:val="decimal"/>
      <w:lvlText w:val="%1"/>
      <w:lvlJc w:val="left"/>
      <w:pPr>
        <w:ind w:left="1704" w:hanging="360"/>
      </w:pPr>
      <w:rPr>
        <w:rFonts w:hint="default"/>
      </w:rPr>
    </w:lvl>
    <w:lvl w:ilvl="1" w:tplc="04270019" w:tentative="1">
      <w:start w:val="1"/>
      <w:numFmt w:val="lowerLetter"/>
      <w:lvlText w:val="%2."/>
      <w:lvlJc w:val="left"/>
      <w:pPr>
        <w:ind w:left="2424" w:hanging="360"/>
      </w:pPr>
    </w:lvl>
    <w:lvl w:ilvl="2" w:tplc="0427001B" w:tentative="1">
      <w:start w:val="1"/>
      <w:numFmt w:val="lowerRoman"/>
      <w:lvlText w:val="%3."/>
      <w:lvlJc w:val="right"/>
      <w:pPr>
        <w:ind w:left="3144" w:hanging="180"/>
      </w:pPr>
    </w:lvl>
    <w:lvl w:ilvl="3" w:tplc="0427000F" w:tentative="1">
      <w:start w:val="1"/>
      <w:numFmt w:val="decimal"/>
      <w:lvlText w:val="%4."/>
      <w:lvlJc w:val="left"/>
      <w:pPr>
        <w:ind w:left="3864" w:hanging="360"/>
      </w:pPr>
    </w:lvl>
    <w:lvl w:ilvl="4" w:tplc="04270019" w:tentative="1">
      <w:start w:val="1"/>
      <w:numFmt w:val="lowerLetter"/>
      <w:lvlText w:val="%5."/>
      <w:lvlJc w:val="left"/>
      <w:pPr>
        <w:ind w:left="4584" w:hanging="360"/>
      </w:pPr>
    </w:lvl>
    <w:lvl w:ilvl="5" w:tplc="0427001B" w:tentative="1">
      <w:start w:val="1"/>
      <w:numFmt w:val="lowerRoman"/>
      <w:lvlText w:val="%6."/>
      <w:lvlJc w:val="right"/>
      <w:pPr>
        <w:ind w:left="5304" w:hanging="180"/>
      </w:pPr>
    </w:lvl>
    <w:lvl w:ilvl="6" w:tplc="0427000F" w:tentative="1">
      <w:start w:val="1"/>
      <w:numFmt w:val="decimal"/>
      <w:lvlText w:val="%7."/>
      <w:lvlJc w:val="left"/>
      <w:pPr>
        <w:ind w:left="6024" w:hanging="360"/>
      </w:pPr>
    </w:lvl>
    <w:lvl w:ilvl="7" w:tplc="04270019" w:tentative="1">
      <w:start w:val="1"/>
      <w:numFmt w:val="lowerLetter"/>
      <w:lvlText w:val="%8."/>
      <w:lvlJc w:val="left"/>
      <w:pPr>
        <w:ind w:left="6744" w:hanging="360"/>
      </w:pPr>
    </w:lvl>
    <w:lvl w:ilvl="8" w:tplc="0427001B" w:tentative="1">
      <w:start w:val="1"/>
      <w:numFmt w:val="lowerRoman"/>
      <w:lvlText w:val="%9."/>
      <w:lvlJc w:val="right"/>
      <w:pPr>
        <w:ind w:left="7464" w:hanging="180"/>
      </w:pPr>
    </w:lvl>
  </w:abstractNum>
  <w:abstractNum w:abstractNumId="6" w15:restartNumberingAfterBreak="0">
    <w:nsid w:val="0D0B1621"/>
    <w:multiLevelType w:val="hybridMultilevel"/>
    <w:tmpl w:val="9D0C4CDE"/>
    <w:lvl w:ilvl="0" w:tplc="04F0DC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0F131146"/>
    <w:multiLevelType w:val="hybridMultilevel"/>
    <w:tmpl w:val="1220949E"/>
    <w:lvl w:ilvl="0" w:tplc="E47052FC">
      <w:start w:val="2"/>
      <w:numFmt w:val="decimal"/>
      <w:lvlText w:val="%1"/>
      <w:lvlJc w:val="left"/>
      <w:pPr>
        <w:ind w:left="792" w:hanging="360"/>
      </w:pPr>
      <w:rPr>
        <w:rFonts w:hint="default"/>
      </w:rPr>
    </w:lvl>
    <w:lvl w:ilvl="1" w:tplc="04270019" w:tentative="1">
      <w:start w:val="1"/>
      <w:numFmt w:val="lowerLetter"/>
      <w:lvlText w:val="%2."/>
      <w:lvlJc w:val="left"/>
      <w:pPr>
        <w:ind w:left="1512" w:hanging="360"/>
      </w:pPr>
    </w:lvl>
    <w:lvl w:ilvl="2" w:tplc="0427001B" w:tentative="1">
      <w:start w:val="1"/>
      <w:numFmt w:val="lowerRoman"/>
      <w:lvlText w:val="%3."/>
      <w:lvlJc w:val="right"/>
      <w:pPr>
        <w:ind w:left="2232" w:hanging="180"/>
      </w:pPr>
    </w:lvl>
    <w:lvl w:ilvl="3" w:tplc="0427000F" w:tentative="1">
      <w:start w:val="1"/>
      <w:numFmt w:val="decimal"/>
      <w:lvlText w:val="%4."/>
      <w:lvlJc w:val="left"/>
      <w:pPr>
        <w:ind w:left="2952" w:hanging="360"/>
      </w:pPr>
    </w:lvl>
    <w:lvl w:ilvl="4" w:tplc="04270019" w:tentative="1">
      <w:start w:val="1"/>
      <w:numFmt w:val="lowerLetter"/>
      <w:lvlText w:val="%5."/>
      <w:lvlJc w:val="left"/>
      <w:pPr>
        <w:ind w:left="3672" w:hanging="360"/>
      </w:pPr>
    </w:lvl>
    <w:lvl w:ilvl="5" w:tplc="0427001B" w:tentative="1">
      <w:start w:val="1"/>
      <w:numFmt w:val="lowerRoman"/>
      <w:lvlText w:val="%6."/>
      <w:lvlJc w:val="right"/>
      <w:pPr>
        <w:ind w:left="4392" w:hanging="180"/>
      </w:pPr>
    </w:lvl>
    <w:lvl w:ilvl="6" w:tplc="0427000F" w:tentative="1">
      <w:start w:val="1"/>
      <w:numFmt w:val="decimal"/>
      <w:lvlText w:val="%7."/>
      <w:lvlJc w:val="left"/>
      <w:pPr>
        <w:ind w:left="5112" w:hanging="360"/>
      </w:pPr>
    </w:lvl>
    <w:lvl w:ilvl="7" w:tplc="04270019" w:tentative="1">
      <w:start w:val="1"/>
      <w:numFmt w:val="lowerLetter"/>
      <w:lvlText w:val="%8."/>
      <w:lvlJc w:val="left"/>
      <w:pPr>
        <w:ind w:left="5832" w:hanging="360"/>
      </w:pPr>
    </w:lvl>
    <w:lvl w:ilvl="8" w:tplc="0427001B" w:tentative="1">
      <w:start w:val="1"/>
      <w:numFmt w:val="lowerRoman"/>
      <w:lvlText w:val="%9."/>
      <w:lvlJc w:val="right"/>
      <w:pPr>
        <w:ind w:left="6552" w:hanging="180"/>
      </w:pPr>
    </w:lvl>
  </w:abstractNum>
  <w:abstractNum w:abstractNumId="8" w15:restartNumberingAfterBreak="0">
    <w:nsid w:val="231E7A50"/>
    <w:multiLevelType w:val="hybridMultilevel"/>
    <w:tmpl w:val="C08AFB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C7969BF"/>
    <w:multiLevelType w:val="hybridMultilevel"/>
    <w:tmpl w:val="745C5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0363E42"/>
    <w:multiLevelType w:val="hybridMultilevel"/>
    <w:tmpl w:val="B240B188"/>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765464"/>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07B2AD7"/>
    <w:multiLevelType w:val="hybridMultilevel"/>
    <w:tmpl w:val="477E104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0B1ABE"/>
    <w:multiLevelType w:val="hybridMultilevel"/>
    <w:tmpl w:val="8DD0EB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BB43328"/>
    <w:multiLevelType w:val="hybridMultilevel"/>
    <w:tmpl w:val="11C4D9A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CDB5170"/>
    <w:multiLevelType w:val="hybridMultilevel"/>
    <w:tmpl w:val="23BC69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02D3224"/>
    <w:multiLevelType w:val="hybridMultilevel"/>
    <w:tmpl w:val="B87E449A"/>
    <w:lvl w:ilvl="0" w:tplc="87149438">
      <w:start w:val="1"/>
      <w:numFmt w:val="decimal"/>
      <w:lvlText w:val="%1)"/>
      <w:lvlJc w:val="left"/>
      <w:pPr>
        <w:ind w:left="1092" w:hanging="360"/>
      </w:pPr>
      <w:rPr>
        <w:rFonts w:hint="default"/>
      </w:rPr>
    </w:lvl>
    <w:lvl w:ilvl="1" w:tplc="04270019" w:tentative="1">
      <w:start w:val="1"/>
      <w:numFmt w:val="lowerLetter"/>
      <w:lvlText w:val="%2."/>
      <w:lvlJc w:val="left"/>
      <w:pPr>
        <w:ind w:left="1812" w:hanging="360"/>
      </w:pPr>
    </w:lvl>
    <w:lvl w:ilvl="2" w:tplc="0427001B" w:tentative="1">
      <w:start w:val="1"/>
      <w:numFmt w:val="lowerRoman"/>
      <w:lvlText w:val="%3."/>
      <w:lvlJc w:val="right"/>
      <w:pPr>
        <w:ind w:left="2532" w:hanging="180"/>
      </w:pPr>
    </w:lvl>
    <w:lvl w:ilvl="3" w:tplc="0427000F" w:tentative="1">
      <w:start w:val="1"/>
      <w:numFmt w:val="decimal"/>
      <w:lvlText w:val="%4."/>
      <w:lvlJc w:val="left"/>
      <w:pPr>
        <w:ind w:left="3252" w:hanging="360"/>
      </w:pPr>
    </w:lvl>
    <w:lvl w:ilvl="4" w:tplc="04270019" w:tentative="1">
      <w:start w:val="1"/>
      <w:numFmt w:val="lowerLetter"/>
      <w:lvlText w:val="%5."/>
      <w:lvlJc w:val="left"/>
      <w:pPr>
        <w:ind w:left="3972" w:hanging="360"/>
      </w:pPr>
    </w:lvl>
    <w:lvl w:ilvl="5" w:tplc="0427001B" w:tentative="1">
      <w:start w:val="1"/>
      <w:numFmt w:val="lowerRoman"/>
      <w:lvlText w:val="%6."/>
      <w:lvlJc w:val="right"/>
      <w:pPr>
        <w:ind w:left="4692" w:hanging="180"/>
      </w:pPr>
    </w:lvl>
    <w:lvl w:ilvl="6" w:tplc="0427000F" w:tentative="1">
      <w:start w:val="1"/>
      <w:numFmt w:val="decimal"/>
      <w:lvlText w:val="%7."/>
      <w:lvlJc w:val="left"/>
      <w:pPr>
        <w:ind w:left="5412" w:hanging="360"/>
      </w:pPr>
    </w:lvl>
    <w:lvl w:ilvl="7" w:tplc="04270019" w:tentative="1">
      <w:start w:val="1"/>
      <w:numFmt w:val="lowerLetter"/>
      <w:lvlText w:val="%8."/>
      <w:lvlJc w:val="left"/>
      <w:pPr>
        <w:ind w:left="6132" w:hanging="360"/>
      </w:pPr>
    </w:lvl>
    <w:lvl w:ilvl="8" w:tplc="0427001B" w:tentative="1">
      <w:start w:val="1"/>
      <w:numFmt w:val="lowerRoman"/>
      <w:lvlText w:val="%9."/>
      <w:lvlJc w:val="right"/>
      <w:pPr>
        <w:ind w:left="6852" w:hanging="180"/>
      </w:pPr>
    </w:lvl>
  </w:abstractNum>
  <w:abstractNum w:abstractNumId="17" w15:restartNumberingAfterBreak="0">
    <w:nsid w:val="40C2073F"/>
    <w:multiLevelType w:val="multilevel"/>
    <w:tmpl w:val="51BCF4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8011AB0"/>
    <w:multiLevelType w:val="hybridMultilevel"/>
    <w:tmpl w:val="234C997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A2F2CA2"/>
    <w:multiLevelType w:val="hybridMultilevel"/>
    <w:tmpl w:val="0442CD64"/>
    <w:lvl w:ilvl="0" w:tplc="EF3C78FE">
      <w:start w:val="1"/>
      <w:numFmt w:val="decimal"/>
      <w:lvlText w:val="%1)"/>
      <w:lvlJc w:val="left"/>
      <w:pPr>
        <w:ind w:left="1212" w:hanging="360"/>
      </w:pPr>
      <w:rPr>
        <w:rFonts w:hint="default"/>
      </w:rPr>
    </w:lvl>
    <w:lvl w:ilvl="1" w:tplc="04270019" w:tentative="1">
      <w:start w:val="1"/>
      <w:numFmt w:val="lowerLetter"/>
      <w:lvlText w:val="%2."/>
      <w:lvlJc w:val="left"/>
      <w:pPr>
        <w:ind w:left="1932" w:hanging="360"/>
      </w:pPr>
    </w:lvl>
    <w:lvl w:ilvl="2" w:tplc="0427001B" w:tentative="1">
      <w:start w:val="1"/>
      <w:numFmt w:val="lowerRoman"/>
      <w:lvlText w:val="%3."/>
      <w:lvlJc w:val="right"/>
      <w:pPr>
        <w:ind w:left="2652" w:hanging="180"/>
      </w:pPr>
    </w:lvl>
    <w:lvl w:ilvl="3" w:tplc="0427000F" w:tentative="1">
      <w:start w:val="1"/>
      <w:numFmt w:val="decimal"/>
      <w:lvlText w:val="%4."/>
      <w:lvlJc w:val="left"/>
      <w:pPr>
        <w:ind w:left="3372" w:hanging="360"/>
      </w:pPr>
    </w:lvl>
    <w:lvl w:ilvl="4" w:tplc="04270019" w:tentative="1">
      <w:start w:val="1"/>
      <w:numFmt w:val="lowerLetter"/>
      <w:lvlText w:val="%5."/>
      <w:lvlJc w:val="left"/>
      <w:pPr>
        <w:ind w:left="4092" w:hanging="360"/>
      </w:pPr>
    </w:lvl>
    <w:lvl w:ilvl="5" w:tplc="0427001B" w:tentative="1">
      <w:start w:val="1"/>
      <w:numFmt w:val="lowerRoman"/>
      <w:lvlText w:val="%6."/>
      <w:lvlJc w:val="right"/>
      <w:pPr>
        <w:ind w:left="4812" w:hanging="180"/>
      </w:pPr>
    </w:lvl>
    <w:lvl w:ilvl="6" w:tplc="0427000F" w:tentative="1">
      <w:start w:val="1"/>
      <w:numFmt w:val="decimal"/>
      <w:lvlText w:val="%7."/>
      <w:lvlJc w:val="left"/>
      <w:pPr>
        <w:ind w:left="5532" w:hanging="360"/>
      </w:pPr>
    </w:lvl>
    <w:lvl w:ilvl="7" w:tplc="04270019" w:tentative="1">
      <w:start w:val="1"/>
      <w:numFmt w:val="lowerLetter"/>
      <w:lvlText w:val="%8."/>
      <w:lvlJc w:val="left"/>
      <w:pPr>
        <w:ind w:left="6252" w:hanging="360"/>
      </w:pPr>
    </w:lvl>
    <w:lvl w:ilvl="8" w:tplc="0427001B" w:tentative="1">
      <w:start w:val="1"/>
      <w:numFmt w:val="lowerRoman"/>
      <w:lvlText w:val="%9."/>
      <w:lvlJc w:val="right"/>
      <w:pPr>
        <w:ind w:left="6972" w:hanging="180"/>
      </w:pPr>
    </w:lvl>
  </w:abstractNum>
  <w:abstractNum w:abstractNumId="21" w15:restartNumberingAfterBreak="0">
    <w:nsid w:val="4C18737E"/>
    <w:multiLevelType w:val="hybridMultilevel"/>
    <w:tmpl w:val="93EAF0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FB0553A"/>
    <w:multiLevelType w:val="hybridMultilevel"/>
    <w:tmpl w:val="4B80E4EC"/>
    <w:lvl w:ilvl="0" w:tplc="C1AC7E6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50E05570"/>
    <w:multiLevelType w:val="hybridMultilevel"/>
    <w:tmpl w:val="AABC5F14"/>
    <w:lvl w:ilvl="0" w:tplc="2BCCA790">
      <w:numFmt w:val="bullet"/>
      <w:lvlText w:val="-"/>
      <w:lvlJc w:val="left"/>
      <w:pPr>
        <w:ind w:left="510" w:hanging="360"/>
      </w:pPr>
      <w:rPr>
        <w:rFonts w:ascii="Calibri" w:eastAsia="Times New Roman" w:hAnsi="Calibri" w:cs="Calibri" w:hint="default"/>
      </w:rPr>
    </w:lvl>
    <w:lvl w:ilvl="1" w:tplc="04270003">
      <w:start w:val="1"/>
      <w:numFmt w:val="bullet"/>
      <w:lvlText w:val="o"/>
      <w:lvlJc w:val="left"/>
      <w:pPr>
        <w:ind w:left="1230" w:hanging="360"/>
      </w:pPr>
      <w:rPr>
        <w:rFonts w:ascii="Courier New" w:hAnsi="Courier New" w:cs="Courier New" w:hint="default"/>
      </w:rPr>
    </w:lvl>
    <w:lvl w:ilvl="2" w:tplc="04270005">
      <w:start w:val="1"/>
      <w:numFmt w:val="bullet"/>
      <w:lvlText w:val=""/>
      <w:lvlJc w:val="left"/>
      <w:pPr>
        <w:ind w:left="1950" w:hanging="360"/>
      </w:pPr>
      <w:rPr>
        <w:rFonts w:ascii="Wingdings" w:hAnsi="Wingdings" w:hint="default"/>
      </w:rPr>
    </w:lvl>
    <w:lvl w:ilvl="3" w:tplc="04270001">
      <w:start w:val="1"/>
      <w:numFmt w:val="bullet"/>
      <w:lvlText w:val=""/>
      <w:lvlJc w:val="left"/>
      <w:pPr>
        <w:ind w:left="2670" w:hanging="360"/>
      </w:pPr>
      <w:rPr>
        <w:rFonts w:ascii="Symbol" w:hAnsi="Symbol" w:hint="default"/>
      </w:rPr>
    </w:lvl>
    <w:lvl w:ilvl="4" w:tplc="04270003">
      <w:start w:val="1"/>
      <w:numFmt w:val="bullet"/>
      <w:lvlText w:val="o"/>
      <w:lvlJc w:val="left"/>
      <w:pPr>
        <w:ind w:left="3390" w:hanging="360"/>
      </w:pPr>
      <w:rPr>
        <w:rFonts w:ascii="Courier New" w:hAnsi="Courier New" w:cs="Courier New" w:hint="default"/>
      </w:rPr>
    </w:lvl>
    <w:lvl w:ilvl="5" w:tplc="04270005">
      <w:start w:val="1"/>
      <w:numFmt w:val="bullet"/>
      <w:lvlText w:val=""/>
      <w:lvlJc w:val="left"/>
      <w:pPr>
        <w:ind w:left="4110" w:hanging="360"/>
      </w:pPr>
      <w:rPr>
        <w:rFonts w:ascii="Wingdings" w:hAnsi="Wingdings" w:hint="default"/>
      </w:rPr>
    </w:lvl>
    <w:lvl w:ilvl="6" w:tplc="04270001">
      <w:start w:val="1"/>
      <w:numFmt w:val="bullet"/>
      <w:lvlText w:val=""/>
      <w:lvlJc w:val="left"/>
      <w:pPr>
        <w:ind w:left="4830" w:hanging="360"/>
      </w:pPr>
      <w:rPr>
        <w:rFonts w:ascii="Symbol" w:hAnsi="Symbol" w:hint="default"/>
      </w:rPr>
    </w:lvl>
    <w:lvl w:ilvl="7" w:tplc="04270003">
      <w:start w:val="1"/>
      <w:numFmt w:val="bullet"/>
      <w:lvlText w:val="o"/>
      <w:lvlJc w:val="left"/>
      <w:pPr>
        <w:ind w:left="5550" w:hanging="360"/>
      </w:pPr>
      <w:rPr>
        <w:rFonts w:ascii="Courier New" w:hAnsi="Courier New" w:cs="Courier New" w:hint="default"/>
      </w:rPr>
    </w:lvl>
    <w:lvl w:ilvl="8" w:tplc="04270005">
      <w:start w:val="1"/>
      <w:numFmt w:val="bullet"/>
      <w:lvlText w:val=""/>
      <w:lvlJc w:val="left"/>
      <w:pPr>
        <w:ind w:left="6270" w:hanging="360"/>
      </w:pPr>
      <w:rPr>
        <w:rFonts w:ascii="Wingdings" w:hAnsi="Wingdings" w:hint="default"/>
      </w:rPr>
    </w:lvl>
  </w:abstractNum>
  <w:abstractNum w:abstractNumId="26" w15:restartNumberingAfterBreak="0">
    <w:nsid w:val="5140519C"/>
    <w:multiLevelType w:val="multilevel"/>
    <w:tmpl w:val="091CC1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5ED25F0"/>
    <w:multiLevelType w:val="hybridMultilevel"/>
    <w:tmpl w:val="DE585AF8"/>
    <w:lvl w:ilvl="0" w:tplc="C3949B3C">
      <w:start w:val="1"/>
      <w:numFmt w:val="decimal"/>
      <w:lvlText w:val="%1."/>
      <w:lvlJc w:val="left"/>
      <w:pPr>
        <w:ind w:left="1095" w:hanging="360"/>
      </w:pPr>
      <w:rPr>
        <w:rFonts w:hint="default"/>
      </w:rPr>
    </w:lvl>
    <w:lvl w:ilvl="1" w:tplc="04270019" w:tentative="1">
      <w:start w:val="1"/>
      <w:numFmt w:val="lowerLetter"/>
      <w:lvlText w:val="%2."/>
      <w:lvlJc w:val="left"/>
      <w:pPr>
        <w:ind w:left="1815" w:hanging="360"/>
      </w:pPr>
    </w:lvl>
    <w:lvl w:ilvl="2" w:tplc="0427001B" w:tentative="1">
      <w:start w:val="1"/>
      <w:numFmt w:val="lowerRoman"/>
      <w:lvlText w:val="%3."/>
      <w:lvlJc w:val="right"/>
      <w:pPr>
        <w:ind w:left="2535" w:hanging="180"/>
      </w:pPr>
    </w:lvl>
    <w:lvl w:ilvl="3" w:tplc="0427000F" w:tentative="1">
      <w:start w:val="1"/>
      <w:numFmt w:val="decimal"/>
      <w:lvlText w:val="%4."/>
      <w:lvlJc w:val="left"/>
      <w:pPr>
        <w:ind w:left="3255" w:hanging="360"/>
      </w:pPr>
    </w:lvl>
    <w:lvl w:ilvl="4" w:tplc="04270019" w:tentative="1">
      <w:start w:val="1"/>
      <w:numFmt w:val="lowerLetter"/>
      <w:lvlText w:val="%5."/>
      <w:lvlJc w:val="left"/>
      <w:pPr>
        <w:ind w:left="3975" w:hanging="360"/>
      </w:pPr>
    </w:lvl>
    <w:lvl w:ilvl="5" w:tplc="0427001B" w:tentative="1">
      <w:start w:val="1"/>
      <w:numFmt w:val="lowerRoman"/>
      <w:lvlText w:val="%6."/>
      <w:lvlJc w:val="right"/>
      <w:pPr>
        <w:ind w:left="4695" w:hanging="180"/>
      </w:pPr>
    </w:lvl>
    <w:lvl w:ilvl="6" w:tplc="0427000F" w:tentative="1">
      <w:start w:val="1"/>
      <w:numFmt w:val="decimal"/>
      <w:lvlText w:val="%7."/>
      <w:lvlJc w:val="left"/>
      <w:pPr>
        <w:ind w:left="5415" w:hanging="360"/>
      </w:pPr>
    </w:lvl>
    <w:lvl w:ilvl="7" w:tplc="04270019" w:tentative="1">
      <w:start w:val="1"/>
      <w:numFmt w:val="lowerLetter"/>
      <w:lvlText w:val="%8."/>
      <w:lvlJc w:val="left"/>
      <w:pPr>
        <w:ind w:left="6135" w:hanging="360"/>
      </w:pPr>
    </w:lvl>
    <w:lvl w:ilvl="8" w:tplc="0427001B" w:tentative="1">
      <w:start w:val="1"/>
      <w:numFmt w:val="lowerRoman"/>
      <w:lvlText w:val="%9."/>
      <w:lvlJc w:val="right"/>
      <w:pPr>
        <w:ind w:left="6855" w:hanging="180"/>
      </w:pPr>
    </w:lvl>
  </w:abstractNum>
  <w:abstractNum w:abstractNumId="28" w15:restartNumberingAfterBreak="0">
    <w:nsid w:val="58905833"/>
    <w:multiLevelType w:val="hybridMultilevel"/>
    <w:tmpl w:val="88186A42"/>
    <w:lvl w:ilvl="0" w:tplc="E08C06BA">
      <w:start w:val="1"/>
      <w:numFmt w:val="decimal"/>
      <w:lvlText w:val="%1."/>
      <w:lvlJc w:val="left"/>
      <w:pPr>
        <w:ind w:left="852" w:hanging="360"/>
      </w:pPr>
      <w:rPr>
        <w:rFonts w:hint="default"/>
      </w:rPr>
    </w:lvl>
    <w:lvl w:ilvl="1" w:tplc="04270019" w:tentative="1">
      <w:start w:val="1"/>
      <w:numFmt w:val="lowerLetter"/>
      <w:lvlText w:val="%2."/>
      <w:lvlJc w:val="left"/>
      <w:pPr>
        <w:ind w:left="1572" w:hanging="360"/>
      </w:pPr>
    </w:lvl>
    <w:lvl w:ilvl="2" w:tplc="0427001B" w:tentative="1">
      <w:start w:val="1"/>
      <w:numFmt w:val="lowerRoman"/>
      <w:lvlText w:val="%3."/>
      <w:lvlJc w:val="right"/>
      <w:pPr>
        <w:ind w:left="2292" w:hanging="180"/>
      </w:pPr>
    </w:lvl>
    <w:lvl w:ilvl="3" w:tplc="0427000F" w:tentative="1">
      <w:start w:val="1"/>
      <w:numFmt w:val="decimal"/>
      <w:lvlText w:val="%4."/>
      <w:lvlJc w:val="left"/>
      <w:pPr>
        <w:ind w:left="3012" w:hanging="360"/>
      </w:pPr>
    </w:lvl>
    <w:lvl w:ilvl="4" w:tplc="04270019" w:tentative="1">
      <w:start w:val="1"/>
      <w:numFmt w:val="lowerLetter"/>
      <w:lvlText w:val="%5."/>
      <w:lvlJc w:val="left"/>
      <w:pPr>
        <w:ind w:left="3732" w:hanging="360"/>
      </w:pPr>
    </w:lvl>
    <w:lvl w:ilvl="5" w:tplc="0427001B" w:tentative="1">
      <w:start w:val="1"/>
      <w:numFmt w:val="lowerRoman"/>
      <w:lvlText w:val="%6."/>
      <w:lvlJc w:val="right"/>
      <w:pPr>
        <w:ind w:left="4452" w:hanging="180"/>
      </w:pPr>
    </w:lvl>
    <w:lvl w:ilvl="6" w:tplc="0427000F" w:tentative="1">
      <w:start w:val="1"/>
      <w:numFmt w:val="decimal"/>
      <w:lvlText w:val="%7."/>
      <w:lvlJc w:val="left"/>
      <w:pPr>
        <w:ind w:left="5172" w:hanging="360"/>
      </w:pPr>
    </w:lvl>
    <w:lvl w:ilvl="7" w:tplc="04270019" w:tentative="1">
      <w:start w:val="1"/>
      <w:numFmt w:val="lowerLetter"/>
      <w:lvlText w:val="%8."/>
      <w:lvlJc w:val="left"/>
      <w:pPr>
        <w:ind w:left="5892" w:hanging="360"/>
      </w:pPr>
    </w:lvl>
    <w:lvl w:ilvl="8" w:tplc="0427001B" w:tentative="1">
      <w:start w:val="1"/>
      <w:numFmt w:val="lowerRoman"/>
      <w:lvlText w:val="%9."/>
      <w:lvlJc w:val="right"/>
      <w:pPr>
        <w:ind w:left="6612" w:hanging="180"/>
      </w:pPr>
    </w:lvl>
  </w:abstractNum>
  <w:abstractNum w:abstractNumId="29" w15:restartNumberingAfterBreak="0">
    <w:nsid w:val="58C9613D"/>
    <w:multiLevelType w:val="hybridMultilevel"/>
    <w:tmpl w:val="735CF6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96137B3"/>
    <w:multiLevelType w:val="multilevel"/>
    <w:tmpl w:val="F3D4B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B5B0C1D"/>
    <w:multiLevelType w:val="hybridMultilevel"/>
    <w:tmpl w:val="753888B2"/>
    <w:lvl w:ilvl="0" w:tplc="6B702C5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2" w15:restartNumberingAfterBreak="0">
    <w:nsid w:val="5EBC1D15"/>
    <w:multiLevelType w:val="hybridMultilevel"/>
    <w:tmpl w:val="36DE56F2"/>
    <w:lvl w:ilvl="0" w:tplc="5002D04A">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33" w15:restartNumberingAfterBreak="0">
    <w:nsid w:val="66517367"/>
    <w:multiLevelType w:val="hybridMultilevel"/>
    <w:tmpl w:val="F36E6858"/>
    <w:lvl w:ilvl="0" w:tplc="E738E2BC">
      <w:start w:val="1"/>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34" w15:restartNumberingAfterBreak="0">
    <w:nsid w:val="706F2F71"/>
    <w:multiLevelType w:val="hybridMultilevel"/>
    <w:tmpl w:val="A93AAA16"/>
    <w:lvl w:ilvl="0" w:tplc="6DC472E8">
      <w:start w:val="3"/>
      <w:numFmt w:val="decimal"/>
      <w:lvlText w:val="%1"/>
      <w:lvlJc w:val="left"/>
      <w:pPr>
        <w:ind w:left="1032" w:hanging="360"/>
      </w:pPr>
      <w:rPr>
        <w:rFonts w:hint="default"/>
      </w:rPr>
    </w:lvl>
    <w:lvl w:ilvl="1" w:tplc="04270019" w:tentative="1">
      <w:start w:val="1"/>
      <w:numFmt w:val="lowerLetter"/>
      <w:lvlText w:val="%2."/>
      <w:lvlJc w:val="left"/>
      <w:pPr>
        <w:ind w:left="1752" w:hanging="360"/>
      </w:pPr>
    </w:lvl>
    <w:lvl w:ilvl="2" w:tplc="0427001B" w:tentative="1">
      <w:start w:val="1"/>
      <w:numFmt w:val="lowerRoman"/>
      <w:lvlText w:val="%3."/>
      <w:lvlJc w:val="right"/>
      <w:pPr>
        <w:ind w:left="2472" w:hanging="180"/>
      </w:pPr>
    </w:lvl>
    <w:lvl w:ilvl="3" w:tplc="0427000F" w:tentative="1">
      <w:start w:val="1"/>
      <w:numFmt w:val="decimal"/>
      <w:lvlText w:val="%4."/>
      <w:lvlJc w:val="left"/>
      <w:pPr>
        <w:ind w:left="3192" w:hanging="360"/>
      </w:pPr>
    </w:lvl>
    <w:lvl w:ilvl="4" w:tplc="04270019" w:tentative="1">
      <w:start w:val="1"/>
      <w:numFmt w:val="lowerLetter"/>
      <w:lvlText w:val="%5."/>
      <w:lvlJc w:val="left"/>
      <w:pPr>
        <w:ind w:left="3912" w:hanging="360"/>
      </w:pPr>
    </w:lvl>
    <w:lvl w:ilvl="5" w:tplc="0427001B" w:tentative="1">
      <w:start w:val="1"/>
      <w:numFmt w:val="lowerRoman"/>
      <w:lvlText w:val="%6."/>
      <w:lvlJc w:val="right"/>
      <w:pPr>
        <w:ind w:left="4632" w:hanging="180"/>
      </w:pPr>
    </w:lvl>
    <w:lvl w:ilvl="6" w:tplc="0427000F" w:tentative="1">
      <w:start w:val="1"/>
      <w:numFmt w:val="decimal"/>
      <w:lvlText w:val="%7."/>
      <w:lvlJc w:val="left"/>
      <w:pPr>
        <w:ind w:left="5352" w:hanging="360"/>
      </w:pPr>
    </w:lvl>
    <w:lvl w:ilvl="7" w:tplc="04270019" w:tentative="1">
      <w:start w:val="1"/>
      <w:numFmt w:val="lowerLetter"/>
      <w:lvlText w:val="%8."/>
      <w:lvlJc w:val="left"/>
      <w:pPr>
        <w:ind w:left="6072" w:hanging="360"/>
      </w:pPr>
    </w:lvl>
    <w:lvl w:ilvl="8" w:tplc="0427001B" w:tentative="1">
      <w:start w:val="1"/>
      <w:numFmt w:val="lowerRoman"/>
      <w:lvlText w:val="%9."/>
      <w:lvlJc w:val="right"/>
      <w:pPr>
        <w:ind w:left="6792" w:hanging="180"/>
      </w:pPr>
    </w:lvl>
  </w:abstractNum>
  <w:abstractNum w:abstractNumId="35" w15:restartNumberingAfterBreak="0">
    <w:nsid w:val="70897B11"/>
    <w:multiLevelType w:val="multilevel"/>
    <w:tmpl w:val="F83EF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2C24EAF"/>
    <w:multiLevelType w:val="hybridMultilevel"/>
    <w:tmpl w:val="662653AE"/>
    <w:lvl w:ilvl="0" w:tplc="FFFFFFFF">
      <w:start w:val="1"/>
      <w:numFmt w:val="decimal"/>
      <w:lvlText w:val="%1."/>
      <w:lvlJc w:val="left"/>
      <w:pPr>
        <w:ind w:left="1272" w:hanging="360"/>
      </w:pPr>
      <w:rPr>
        <w:rFonts w:hint="default"/>
      </w:rPr>
    </w:lvl>
    <w:lvl w:ilvl="1" w:tplc="FFFFFFFF" w:tentative="1">
      <w:start w:val="1"/>
      <w:numFmt w:val="lowerLetter"/>
      <w:lvlText w:val="%2."/>
      <w:lvlJc w:val="left"/>
      <w:pPr>
        <w:ind w:left="1992" w:hanging="360"/>
      </w:pPr>
    </w:lvl>
    <w:lvl w:ilvl="2" w:tplc="FFFFFFFF" w:tentative="1">
      <w:start w:val="1"/>
      <w:numFmt w:val="lowerRoman"/>
      <w:lvlText w:val="%3."/>
      <w:lvlJc w:val="right"/>
      <w:pPr>
        <w:ind w:left="2712" w:hanging="180"/>
      </w:pPr>
    </w:lvl>
    <w:lvl w:ilvl="3" w:tplc="FFFFFFFF" w:tentative="1">
      <w:start w:val="1"/>
      <w:numFmt w:val="decimal"/>
      <w:lvlText w:val="%4."/>
      <w:lvlJc w:val="left"/>
      <w:pPr>
        <w:ind w:left="3432" w:hanging="360"/>
      </w:pPr>
    </w:lvl>
    <w:lvl w:ilvl="4" w:tplc="FFFFFFFF" w:tentative="1">
      <w:start w:val="1"/>
      <w:numFmt w:val="lowerLetter"/>
      <w:lvlText w:val="%5."/>
      <w:lvlJc w:val="left"/>
      <w:pPr>
        <w:ind w:left="4152" w:hanging="360"/>
      </w:pPr>
    </w:lvl>
    <w:lvl w:ilvl="5" w:tplc="FFFFFFFF" w:tentative="1">
      <w:start w:val="1"/>
      <w:numFmt w:val="lowerRoman"/>
      <w:lvlText w:val="%6."/>
      <w:lvlJc w:val="right"/>
      <w:pPr>
        <w:ind w:left="4872" w:hanging="180"/>
      </w:pPr>
    </w:lvl>
    <w:lvl w:ilvl="6" w:tplc="FFFFFFFF" w:tentative="1">
      <w:start w:val="1"/>
      <w:numFmt w:val="decimal"/>
      <w:lvlText w:val="%7."/>
      <w:lvlJc w:val="left"/>
      <w:pPr>
        <w:ind w:left="5592" w:hanging="360"/>
      </w:pPr>
    </w:lvl>
    <w:lvl w:ilvl="7" w:tplc="FFFFFFFF" w:tentative="1">
      <w:start w:val="1"/>
      <w:numFmt w:val="lowerLetter"/>
      <w:lvlText w:val="%8."/>
      <w:lvlJc w:val="left"/>
      <w:pPr>
        <w:ind w:left="6312" w:hanging="360"/>
      </w:pPr>
    </w:lvl>
    <w:lvl w:ilvl="8" w:tplc="FFFFFFFF" w:tentative="1">
      <w:start w:val="1"/>
      <w:numFmt w:val="lowerRoman"/>
      <w:lvlText w:val="%9."/>
      <w:lvlJc w:val="right"/>
      <w:pPr>
        <w:ind w:left="7032" w:hanging="180"/>
      </w:pPr>
    </w:lvl>
  </w:abstractNum>
  <w:abstractNum w:abstractNumId="37" w15:restartNumberingAfterBreak="0">
    <w:nsid w:val="749961C9"/>
    <w:multiLevelType w:val="hybridMultilevel"/>
    <w:tmpl w:val="13EA500A"/>
    <w:lvl w:ilvl="0" w:tplc="04C0AEF4">
      <w:start w:val="1"/>
      <w:numFmt w:val="decimal"/>
      <w:lvlText w:val="%1)"/>
      <w:lvlJc w:val="left"/>
      <w:pPr>
        <w:ind w:left="1080" w:hanging="360"/>
      </w:pPr>
      <w:rPr>
        <w:rFonts w:hint="default"/>
        <w:b w:val="0"/>
        <w:bCs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76FF706F"/>
    <w:multiLevelType w:val="hybridMultilevel"/>
    <w:tmpl w:val="6680BEE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8F35D67"/>
    <w:multiLevelType w:val="hybridMultilevel"/>
    <w:tmpl w:val="749C10A2"/>
    <w:lvl w:ilvl="0" w:tplc="0EF8AE0C">
      <w:start w:val="1"/>
      <w:numFmt w:val="upperLetter"/>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40" w15:restartNumberingAfterBreak="0">
    <w:nsid w:val="7C756C56"/>
    <w:multiLevelType w:val="hybridMultilevel"/>
    <w:tmpl w:val="93EAF0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D62692C"/>
    <w:multiLevelType w:val="hybridMultilevel"/>
    <w:tmpl w:val="0C18319E"/>
    <w:lvl w:ilvl="0" w:tplc="0776B5D4">
      <w:start w:val="1"/>
      <w:numFmt w:val="decimal"/>
      <w:lvlText w:val="%1."/>
      <w:lvlJc w:val="left"/>
      <w:pPr>
        <w:ind w:left="912" w:hanging="360"/>
      </w:pPr>
      <w:rPr>
        <w:rFonts w:hint="default"/>
      </w:rPr>
    </w:lvl>
    <w:lvl w:ilvl="1" w:tplc="04270019" w:tentative="1">
      <w:start w:val="1"/>
      <w:numFmt w:val="lowerLetter"/>
      <w:lvlText w:val="%2."/>
      <w:lvlJc w:val="left"/>
      <w:pPr>
        <w:ind w:left="1632" w:hanging="360"/>
      </w:pPr>
    </w:lvl>
    <w:lvl w:ilvl="2" w:tplc="0427001B" w:tentative="1">
      <w:start w:val="1"/>
      <w:numFmt w:val="lowerRoman"/>
      <w:lvlText w:val="%3."/>
      <w:lvlJc w:val="right"/>
      <w:pPr>
        <w:ind w:left="2352" w:hanging="180"/>
      </w:pPr>
    </w:lvl>
    <w:lvl w:ilvl="3" w:tplc="0427000F" w:tentative="1">
      <w:start w:val="1"/>
      <w:numFmt w:val="decimal"/>
      <w:lvlText w:val="%4."/>
      <w:lvlJc w:val="left"/>
      <w:pPr>
        <w:ind w:left="3072" w:hanging="360"/>
      </w:pPr>
    </w:lvl>
    <w:lvl w:ilvl="4" w:tplc="04270019" w:tentative="1">
      <w:start w:val="1"/>
      <w:numFmt w:val="lowerLetter"/>
      <w:lvlText w:val="%5."/>
      <w:lvlJc w:val="left"/>
      <w:pPr>
        <w:ind w:left="3792" w:hanging="360"/>
      </w:pPr>
    </w:lvl>
    <w:lvl w:ilvl="5" w:tplc="0427001B" w:tentative="1">
      <w:start w:val="1"/>
      <w:numFmt w:val="lowerRoman"/>
      <w:lvlText w:val="%6."/>
      <w:lvlJc w:val="right"/>
      <w:pPr>
        <w:ind w:left="4512" w:hanging="180"/>
      </w:pPr>
    </w:lvl>
    <w:lvl w:ilvl="6" w:tplc="0427000F" w:tentative="1">
      <w:start w:val="1"/>
      <w:numFmt w:val="decimal"/>
      <w:lvlText w:val="%7."/>
      <w:lvlJc w:val="left"/>
      <w:pPr>
        <w:ind w:left="5232" w:hanging="360"/>
      </w:pPr>
    </w:lvl>
    <w:lvl w:ilvl="7" w:tplc="04270019" w:tentative="1">
      <w:start w:val="1"/>
      <w:numFmt w:val="lowerLetter"/>
      <w:lvlText w:val="%8."/>
      <w:lvlJc w:val="left"/>
      <w:pPr>
        <w:ind w:left="5952" w:hanging="360"/>
      </w:pPr>
    </w:lvl>
    <w:lvl w:ilvl="8" w:tplc="0427001B" w:tentative="1">
      <w:start w:val="1"/>
      <w:numFmt w:val="lowerRoman"/>
      <w:lvlText w:val="%9."/>
      <w:lvlJc w:val="right"/>
      <w:pPr>
        <w:ind w:left="6672" w:hanging="180"/>
      </w:pPr>
    </w:lvl>
  </w:abstractNum>
  <w:abstractNum w:abstractNumId="42" w15:restartNumberingAfterBreak="0">
    <w:nsid w:val="7FA40C26"/>
    <w:multiLevelType w:val="hybridMultilevel"/>
    <w:tmpl w:val="662653AE"/>
    <w:lvl w:ilvl="0" w:tplc="AA5E59CC">
      <w:start w:val="1"/>
      <w:numFmt w:val="decimal"/>
      <w:lvlText w:val="%1."/>
      <w:lvlJc w:val="left"/>
      <w:pPr>
        <w:ind w:left="1272" w:hanging="360"/>
      </w:pPr>
      <w:rPr>
        <w:rFonts w:hint="default"/>
      </w:rPr>
    </w:lvl>
    <w:lvl w:ilvl="1" w:tplc="04270019" w:tentative="1">
      <w:start w:val="1"/>
      <w:numFmt w:val="lowerLetter"/>
      <w:lvlText w:val="%2."/>
      <w:lvlJc w:val="left"/>
      <w:pPr>
        <w:ind w:left="1992" w:hanging="360"/>
      </w:pPr>
    </w:lvl>
    <w:lvl w:ilvl="2" w:tplc="0427001B" w:tentative="1">
      <w:start w:val="1"/>
      <w:numFmt w:val="lowerRoman"/>
      <w:lvlText w:val="%3."/>
      <w:lvlJc w:val="right"/>
      <w:pPr>
        <w:ind w:left="2712" w:hanging="180"/>
      </w:pPr>
    </w:lvl>
    <w:lvl w:ilvl="3" w:tplc="0427000F" w:tentative="1">
      <w:start w:val="1"/>
      <w:numFmt w:val="decimal"/>
      <w:lvlText w:val="%4."/>
      <w:lvlJc w:val="left"/>
      <w:pPr>
        <w:ind w:left="3432" w:hanging="360"/>
      </w:pPr>
    </w:lvl>
    <w:lvl w:ilvl="4" w:tplc="04270019" w:tentative="1">
      <w:start w:val="1"/>
      <w:numFmt w:val="lowerLetter"/>
      <w:lvlText w:val="%5."/>
      <w:lvlJc w:val="left"/>
      <w:pPr>
        <w:ind w:left="4152" w:hanging="360"/>
      </w:pPr>
    </w:lvl>
    <w:lvl w:ilvl="5" w:tplc="0427001B" w:tentative="1">
      <w:start w:val="1"/>
      <w:numFmt w:val="lowerRoman"/>
      <w:lvlText w:val="%6."/>
      <w:lvlJc w:val="right"/>
      <w:pPr>
        <w:ind w:left="4872" w:hanging="180"/>
      </w:pPr>
    </w:lvl>
    <w:lvl w:ilvl="6" w:tplc="0427000F" w:tentative="1">
      <w:start w:val="1"/>
      <w:numFmt w:val="decimal"/>
      <w:lvlText w:val="%7."/>
      <w:lvlJc w:val="left"/>
      <w:pPr>
        <w:ind w:left="5592" w:hanging="360"/>
      </w:pPr>
    </w:lvl>
    <w:lvl w:ilvl="7" w:tplc="04270019" w:tentative="1">
      <w:start w:val="1"/>
      <w:numFmt w:val="lowerLetter"/>
      <w:lvlText w:val="%8."/>
      <w:lvlJc w:val="left"/>
      <w:pPr>
        <w:ind w:left="6312" w:hanging="360"/>
      </w:pPr>
    </w:lvl>
    <w:lvl w:ilvl="8" w:tplc="0427001B" w:tentative="1">
      <w:start w:val="1"/>
      <w:numFmt w:val="lowerRoman"/>
      <w:lvlText w:val="%9."/>
      <w:lvlJc w:val="right"/>
      <w:pPr>
        <w:ind w:left="7032" w:hanging="180"/>
      </w:pPr>
    </w:lvl>
  </w:abstractNum>
  <w:num w:numId="1" w16cid:durableId="13140939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5314469">
    <w:abstractNumId w:val="33"/>
  </w:num>
  <w:num w:numId="3" w16cid:durableId="181403694">
    <w:abstractNumId w:val="0"/>
  </w:num>
  <w:num w:numId="4" w16cid:durableId="1980525894">
    <w:abstractNumId w:val="11"/>
  </w:num>
  <w:num w:numId="5" w16cid:durableId="486939724">
    <w:abstractNumId w:val="6"/>
  </w:num>
  <w:num w:numId="6" w16cid:durableId="1742823675">
    <w:abstractNumId w:val="32"/>
  </w:num>
  <w:num w:numId="7" w16cid:durableId="1179276754">
    <w:abstractNumId w:val="29"/>
  </w:num>
  <w:num w:numId="8" w16cid:durableId="1843008322">
    <w:abstractNumId w:val="20"/>
  </w:num>
  <w:num w:numId="9" w16cid:durableId="910849969">
    <w:abstractNumId w:val="23"/>
  </w:num>
  <w:num w:numId="10" w16cid:durableId="13071053">
    <w:abstractNumId w:val="3"/>
  </w:num>
  <w:num w:numId="11" w16cid:durableId="316153517">
    <w:abstractNumId w:val="7"/>
  </w:num>
  <w:num w:numId="12" w16cid:durableId="1898741646">
    <w:abstractNumId w:val="21"/>
  </w:num>
  <w:num w:numId="13" w16cid:durableId="698820692">
    <w:abstractNumId w:val="40"/>
  </w:num>
  <w:num w:numId="14" w16cid:durableId="166671997">
    <w:abstractNumId w:val="4"/>
  </w:num>
  <w:num w:numId="15" w16cid:durableId="1530026118">
    <w:abstractNumId w:val="17"/>
  </w:num>
  <w:num w:numId="16" w16cid:durableId="1809083716">
    <w:abstractNumId w:val="5"/>
  </w:num>
  <w:num w:numId="17" w16cid:durableId="645010669">
    <w:abstractNumId w:val="15"/>
  </w:num>
  <w:num w:numId="18" w16cid:durableId="776675839">
    <w:abstractNumId w:val="35"/>
  </w:num>
  <w:num w:numId="19" w16cid:durableId="715007040">
    <w:abstractNumId w:val="42"/>
  </w:num>
  <w:num w:numId="20" w16cid:durableId="520706798">
    <w:abstractNumId w:val="36"/>
  </w:num>
  <w:num w:numId="21" w16cid:durableId="1474985542">
    <w:abstractNumId w:val="13"/>
  </w:num>
  <w:num w:numId="22" w16cid:durableId="1393775833">
    <w:abstractNumId w:val="25"/>
  </w:num>
  <w:num w:numId="23" w16cid:durableId="425078959">
    <w:abstractNumId w:val="28"/>
  </w:num>
  <w:num w:numId="24" w16cid:durableId="2124567136">
    <w:abstractNumId w:val="8"/>
  </w:num>
  <w:num w:numId="25" w16cid:durableId="142086303">
    <w:abstractNumId w:val="39"/>
  </w:num>
  <w:num w:numId="26" w16cid:durableId="875311060">
    <w:abstractNumId w:val="38"/>
  </w:num>
  <w:num w:numId="27" w16cid:durableId="1477837334">
    <w:abstractNumId w:val="1"/>
  </w:num>
  <w:num w:numId="28" w16cid:durableId="1693611482">
    <w:abstractNumId w:val="30"/>
  </w:num>
  <w:num w:numId="29" w16cid:durableId="2000380911">
    <w:abstractNumId w:val="26"/>
  </w:num>
  <w:num w:numId="30" w16cid:durableId="1916237687">
    <w:abstractNumId w:val="34"/>
  </w:num>
  <w:num w:numId="31" w16cid:durableId="9526989">
    <w:abstractNumId w:val="37"/>
  </w:num>
  <w:num w:numId="32" w16cid:durableId="1937051236">
    <w:abstractNumId w:val="41"/>
  </w:num>
  <w:num w:numId="33" w16cid:durableId="788552837">
    <w:abstractNumId w:val="16"/>
  </w:num>
  <w:num w:numId="34" w16cid:durableId="77337606">
    <w:abstractNumId w:val="22"/>
  </w:num>
  <w:num w:numId="35" w16cid:durableId="114065080">
    <w:abstractNumId w:val="19"/>
  </w:num>
  <w:num w:numId="36" w16cid:durableId="1445231492">
    <w:abstractNumId w:val="9"/>
  </w:num>
  <w:num w:numId="37" w16cid:durableId="1338115132">
    <w:abstractNumId w:val="18"/>
  </w:num>
  <w:num w:numId="38" w16cid:durableId="1581713018">
    <w:abstractNumId w:val="12"/>
  </w:num>
  <w:num w:numId="39" w16cid:durableId="2018775649">
    <w:abstractNumId w:val="10"/>
  </w:num>
  <w:num w:numId="40" w16cid:durableId="254479176">
    <w:abstractNumId w:val="14"/>
  </w:num>
  <w:num w:numId="41" w16cid:durableId="1803764591">
    <w:abstractNumId w:val="31"/>
  </w:num>
  <w:num w:numId="42" w16cid:durableId="1367102792">
    <w:abstractNumId w:val="27"/>
  </w:num>
  <w:num w:numId="43" w16cid:durableId="14421483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numStart w:val="4"/>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5977"/>
    <w:rsid w:val="00005AC0"/>
    <w:rsid w:val="000205FE"/>
    <w:rsid w:val="00021A47"/>
    <w:rsid w:val="0002218F"/>
    <w:rsid w:val="00026DB6"/>
    <w:rsid w:val="000322CA"/>
    <w:rsid w:val="00035FAC"/>
    <w:rsid w:val="00037B5E"/>
    <w:rsid w:val="000451F5"/>
    <w:rsid w:val="000473C3"/>
    <w:rsid w:val="00050312"/>
    <w:rsid w:val="0005337B"/>
    <w:rsid w:val="00054499"/>
    <w:rsid w:val="000545D9"/>
    <w:rsid w:val="00054958"/>
    <w:rsid w:val="000551E4"/>
    <w:rsid w:val="00065325"/>
    <w:rsid w:val="000707D3"/>
    <w:rsid w:val="0007196F"/>
    <w:rsid w:val="00072BC7"/>
    <w:rsid w:val="00074BD4"/>
    <w:rsid w:val="00075131"/>
    <w:rsid w:val="00075420"/>
    <w:rsid w:val="00075E35"/>
    <w:rsid w:val="00076524"/>
    <w:rsid w:val="00076575"/>
    <w:rsid w:val="000766E1"/>
    <w:rsid w:val="00077BAD"/>
    <w:rsid w:val="0008036B"/>
    <w:rsid w:val="00081308"/>
    <w:rsid w:val="00083077"/>
    <w:rsid w:val="00090188"/>
    <w:rsid w:val="00095D22"/>
    <w:rsid w:val="000960E3"/>
    <w:rsid w:val="000A0157"/>
    <w:rsid w:val="000A10BB"/>
    <w:rsid w:val="000A3918"/>
    <w:rsid w:val="000A42F3"/>
    <w:rsid w:val="000B5BCE"/>
    <w:rsid w:val="000B5DB8"/>
    <w:rsid w:val="000B70EA"/>
    <w:rsid w:val="000C4319"/>
    <w:rsid w:val="000C4DA4"/>
    <w:rsid w:val="000C5C07"/>
    <w:rsid w:val="000C63A8"/>
    <w:rsid w:val="000C7A5E"/>
    <w:rsid w:val="000D22DB"/>
    <w:rsid w:val="000D365B"/>
    <w:rsid w:val="000D3BA2"/>
    <w:rsid w:val="000D3E00"/>
    <w:rsid w:val="000D4991"/>
    <w:rsid w:val="000D64E1"/>
    <w:rsid w:val="000D6B6E"/>
    <w:rsid w:val="000D6E48"/>
    <w:rsid w:val="000E2CA3"/>
    <w:rsid w:val="000E54A2"/>
    <w:rsid w:val="000E5836"/>
    <w:rsid w:val="000E593F"/>
    <w:rsid w:val="000F3269"/>
    <w:rsid w:val="000F5326"/>
    <w:rsid w:val="0010455E"/>
    <w:rsid w:val="00107A34"/>
    <w:rsid w:val="0011189C"/>
    <w:rsid w:val="00114A5F"/>
    <w:rsid w:val="001160AD"/>
    <w:rsid w:val="00116464"/>
    <w:rsid w:val="001176BA"/>
    <w:rsid w:val="00120655"/>
    <w:rsid w:val="00120A2C"/>
    <w:rsid w:val="0012443A"/>
    <w:rsid w:val="00140F4B"/>
    <w:rsid w:val="001453E5"/>
    <w:rsid w:val="001503F1"/>
    <w:rsid w:val="0015286E"/>
    <w:rsid w:val="0015551C"/>
    <w:rsid w:val="0015578D"/>
    <w:rsid w:val="00155E78"/>
    <w:rsid w:val="00165A69"/>
    <w:rsid w:val="00166CC1"/>
    <w:rsid w:val="00174E97"/>
    <w:rsid w:val="00176300"/>
    <w:rsid w:val="001765FD"/>
    <w:rsid w:val="00180199"/>
    <w:rsid w:val="00180C9F"/>
    <w:rsid w:val="00186882"/>
    <w:rsid w:val="00190EC3"/>
    <w:rsid w:val="001913CC"/>
    <w:rsid w:val="00192AFA"/>
    <w:rsid w:val="001930DE"/>
    <w:rsid w:val="00193B6A"/>
    <w:rsid w:val="0019413C"/>
    <w:rsid w:val="00194870"/>
    <w:rsid w:val="001975B4"/>
    <w:rsid w:val="001A03AC"/>
    <w:rsid w:val="001A1FD8"/>
    <w:rsid w:val="001A24B3"/>
    <w:rsid w:val="001A3239"/>
    <w:rsid w:val="001A6996"/>
    <w:rsid w:val="001C3BA3"/>
    <w:rsid w:val="001C4E43"/>
    <w:rsid w:val="001C4FAD"/>
    <w:rsid w:val="001D1F44"/>
    <w:rsid w:val="001D2E2E"/>
    <w:rsid w:val="001E09FF"/>
    <w:rsid w:val="001E3469"/>
    <w:rsid w:val="001E47E6"/>
    <w:rsid w:val="001E58D9"/>
    <w:rsid w:val="001E7800"/>
    <w:rsid w:val="001F341B"/>
    <w:rsid w:val="00202805"/>
    <w:rsid w:val="0020292C"/>
    <w:rsid w:val="00203D15"/>
    <w:rsid w:val="00204F64"/>
    <w:rsid w:val="00205DAA"/>
    <w:rsid w:val="0020756F"/>
    <w:rsid w:val="00213ACE"/>
    <w:rsid w:val="00214C37"/>
    <w:rsid w:val="00220A92"/>
    <w:rsid w:val="00231F9C"/>
    <w:rsid w:val="00233EBB"/>
    <w:rsid w:val="00233FF8"/>
    <w:rsid w:val="00234DEC"/>
    <w:rsid w:val="002404C0"/>
    <w:rsid w:val="00240FB6"/>
    <w:rsid w:val="002427F4"/>
    <w:rsid w:val="00243C2F"/>
    <w:rsid w:val="0024575B"/>
    <w:rsid w:val="00252CB6"/>
    <w:rsid w:val="00253626"/>
    <w:rsid w:val="00253865"/>
    <w:rsid w:val="00255455"/>
    <w:rsid w:val="00257C01"/>
    <w:rsid w:val="00257EF0"/>
    <w:rsid w:val="00260DF2"/>
    <w:rsid w:val="00263B95"/>
    <w:rsid w:val="00265D55"/>
    <w:rsid w:val="00266E3B"/>
    <w:rsid w:val="00276E0D"/>
    <w:rsid w:val="00280633"/>
    <w:rsid w:val="00281EA1"/>
    <w:rsid w:val="0028207A"/>
    <w:rsid w:val="0028341B"/>
    <w:rsid w:val="002839AF"/>
    <w:rsid w:val="0028423D"/>
    <w:rsid w:val="00285F68"/>
    <w:rsid w:val="0028706B"/>
    <w:rsid w:val="002931CD"/>
    <w:rsid w:val="0029739D"/>
    <w:rsid w:val="002A2809"/>
    <w:rsid w:val="002A29D0"/>
    <w:rsid w:val="002A352B"/>
    <w:rsid w:val="002A78F8"/>
    <w:rsid w:val="002A7F4D"/>
    <w:rsid w:val="002B1B0F"/>
    <w:rsid w:val="002B35D6"/>
    <w:rsid w:val="002B5D74"/>
    <w:rsid w:val="002B62B3"/>
    <w:rsid w:val="002B749E"/>
    <w:rsid w:val="002B7EAD"/>
    <w:rsid w:val="002C22A7"/>
    <w:rsid w:val="002C3257"/>
    <w:rsid w:val="002C3F14"/>
    <w:rsid w:val="002C3F39"/>
    <w:rsid w:val="002C4D57"/>
    <w:rsid w:val="002C4E46"/>
    <w:rsid w:val="002C5ADE"/>
    <w:rsid w:val="002C5B37"/>
    <w:rsid w:val="002D1C0A"/>
    <w:rsid w:val="002D3DDB"/>
    <w:rsid w:val="002D6261"/>
    <w:rsid w:val="002E4A72"/>
    <w:rsid w:val="002E516D"/>
    <w:rsid w:val="002E5544"/>
    <w:rsid w:val="002E570E"/>
    <w:rsid w:val="002E7254"/>
    <w:rsid w:val="002F0099"/>
    <w:rsid w:val="002F055E"/>
    <w:rsid w:val="002F0702"/>
    <w:rsid w:val="002F09D4"/>
    <w:rsid w:val="002F0F6C"/>
    <w:rsid w:val="002F1214"/>
    <w:rsid w:val="002F708D"/>
    <w:rsid w:val="002F71A0"/>
    <w:rsid w:val="00300E3B"/>
    <w:rsid w:val="00301DAA"/>
    <w:rsid w:val="00301E39"/>
    <w:rsid w:val="00315130"/>
    <w:rsid w:val="00315813"/>
    <w:rsid w:val="0032123F"/>
    <w:rsid w:val="00327E71"/>
    <w:rsid w:val="003355D4"/>
    <w:rsid w:val="00337B4A"/>
    <w:rsid w:val="0034229E"/>
    <w:rsid w:val="0034298F"/>
    <w:rsid w:val="00344B08"/>
    <w:rsid w:val="00346BDB"/>
    <w:rsid w:val="0034750B"/>
    <w:rsid w:val="0035145F"/>
    <w:rsid w:val="0035443E"/>
    <w:rsid w:val="00356EC8"/>
    <w:rsid w:val="00357902"/>
    <w:rsid w:val="00360FA3"/>
    <w:rsid w:val="00361DC1"/>
    <w:rsid w:val="00366718"/>
    <w:rsid w:val="003678ED"/>
    <w:rsid w:val="00370D15"/>
    <w:rsid w:val="003712C3"/>
    <w:rsid w:val="00374462"/>
    <w:rsid w:val="003768B7"/>
    <w:rsid w:val="0037716A"/>
    <w:rsid w:val="003777AB"/>
    <w:rsid w:val="003813EA"/>
    <w:rsid w:val="00383C5E"/>
    <w:rsid w:val="00384CA6"/>
    <w:rsid w:val="003850F6"/>
    <w:rsid w:val="00385CBD"/>
    <w:rsid w:val="00385EA7"/>
    <w:rsid w:val="00385F17"/>
    <w:rsid w:val="003865A7"/>
    <w:rsid w:val="003867F7"/>
    <w:rsid w:val="003871D2"/>
    <w:rsid w:val="00387CC9"/>
    <w:rsid w:val="00391070"/>
    <w:rsid w:val="003952B1"/>
    <w:rsid w:val="00397DFC"/>
    <w:rsid w:val="003A1DCF"/>
    <w:rsid w:val="003A3133"/>
    <w:rsid w:val="003B0339"/>
    <w:rsid w:val="003B1F45"/>
    <w:rsid w:val="003B39C3"/>
    <w:rsid w:val="003B46B9"/>
    <w:rsid w:val="003C32E2"/>
    <w:rsid w:val="003C6DA9"/>
    <w:rsid w:val="003D0C71"/>
    <w:rsid w:val="003D1E36"/>
    <w:rsid w:val="003D2A09"/>
    <w:rsid w:val="003D2D01"/>
    <w:rsid w:val="003D33D9"/>
    <w:rsid w:val="003D7DA5"/>
    <w:rsid w:val="003E0D4A"/>
    <w:rsid w:val="003E10BA"/>
    <w:rsid w:val="003E1560"/>
    <w:rsid w:val="003E7D23"/>
    <w:rsid w:val="003F0D8A"/>
    <w:rsid w:val="003F15BA"/>
    <w:rsid w:val="003F4BE1"/>
    <w:rsid w:val="003F5AFE"/>
    <w:rsid w:val="003F627E"/>
    <w:rsid w:val="004035A2"/>
    <w:rsid w:val="004038A2"/>
    <w:rsid w:val="00403B5F"/>
    <w:rsid w:val="00405188"/>
    <w:rsid w:val="00405300"/>
    <w:rsid w:val="00405D1B"/>
    <w:rsid w:val="00407E35"/>
    <w:rsid w:val="00410BAE"/>
    <w:rsid w:val="00413690"/>
    <w:rsid w:val="004146BC"/>
    <w:rsid w:val="0041591E"/>
    <w:rsid w:val="0041797D"/>
    <w:rsid w:val="00417D0D"/>
    <w:rsid w:val="00421B1D"/>
    <w:rsid w:val="0043118B"/>
    <w:rsid w:val="00431E5F"/>
    <w:rsid w:val="00432230"/>
    <w:rsid w:val="00433DFD"/>
    <w:rsid w:val="004375D4"/>
    <w:rsid w:val="004418CF"/>
    <w:rsid w:val="00451469"/>
    <w:rsid w:val="0045167D"/>
    <w:rsid w:val="00453E6A"/>
    <w:rsid w:val="00454544"/>
    <w:rsid w:val="0045560E"/>
    <w:rsid w:val="0045705A"/>
    <w:rsid w:val="00457632"/>
    <w:rsid w:val="00465387"/>
    <w:rsid w:val="00466550"/>
    <w:rsid w:val="004669E5"/>
    <w:rsid w:val="004675FE"/>
    <w:rsid w:val="0046775F"/>
    <w:rsid w:val="004730D5"/>
    <w:rsid w:val="004759F6"/>
    <w:rsid w:val="004772D8"/>
    <w:rsid w:val="00481F25"/>
    <w:rsid w:val="00487E48"/>
    <w:rsid w:val="00491FFF"/>
    <w:rsid w:val="0049324A"/>
    <w:rsid w:val="004944D2"/>
    <w:rsid w:val="00497052"/>
    <w:rsid w:val="004A3D36"/>
    <w:rsid w:val="004A6A62"/>
    <w:rsid w:val="004B03EF"/>
    <w:rsid w:val="004B169E"/>
    <w:rsid w:val="004B1A85"/>
    <w:rsid w:val="004B2B66"/>
    <w:rsid w:val="004B3E7F"/>
    <w:rsid w:val="004B7DCC"/>
    <w:rsid w:val="004C08CA"/>
    <w:rsid w:val="004C10DB"/>
    <w:rsid w:val="004C1D1E"/>
    <w:rsid w:val="004C323B"/>
    <w:rsid w:val="004C4064"/>
    <w:rsid w:val="004C707C"/>
    <w:rsid w:val="004E275C"/>
    <w:rsid w:val="004E5A50"/>
    <w:rsid w:val="004F34E1"/>
    <w:rsid w:val="004F6899"/>
    <w:rsid w:val="005011CE"/>
    <w:rsid w:val="00502628"/>
    <w:rsid w:val="005035B9"/>
    <w:rsid w:val="005058E9"/>
    <w:rsid w:val="00514B3C"/>
    <w:rsid w:val="0051692F"/>
    <w:rsid w:val="0052140F"/>
    <w:rsid w:val="00521A5F"/>
    <w:rsid w:val="00523EEC"/>
    <w:rsid w:val="00526EBA"/>
    <w:rsid w:val="0052788B"/>
    <w:rsid w:val="00532BDC"/>
    <w:rsid w:val="00533103"/>
    <w:rsid w:val="00537E44"/>
    <w:rsid w:val="00542064"/>
    <w:rsid w:val="005515E5"/>
    <w:rsid w:val="00551E28"/>
    <w:rsid w:val="00554B38"/>
    <w:rsid w:val="00555FFB"/>
    <w:rsid w:val="0055619F"/>
    <w:rsid w:val="00572DAC"/>
    <w:rsid w:val="00585972"/>
    <w:rsid w:val="005870AE"/>
    <w:rsid w:val="00594382"/>
    <w:rsid w:val="0059470C"/>
    <w:rsid w:val="00594CE0"/>
    <w:rsid w:val="00597D6F"/>
    <w:rsid w:val="005A3751"/>
    <w:rsid w:val="005A6AFB"/>
    <w:rsid w:val="005A7DB2"/>
    <w:rsid w:val="005B2996"/>
    <w:rsid w:val="005B5556"/>
    <w:rsid w:val="005B5A24"/>
    <w:rsid w:val="005C01DA"/>
    <w:rsid w:val="005C0D4B"/>
    <w:rsid w:val="005C27DC"/>
    <w:rsid w:val="005C53A2"/>
    <w:rsid w:val="005D017A"/>
    <w:rsid w:val="005D12A3"/>
    <w:rsid w:val="005D1F8A"/>
    <w:rsid w:val="005F0074"/>
    <w:rsid w:val="005F00BD"/>
    <w:rsid w:val="005F0FC1"/>
    <w:rsid w:val="005F2DC9"/>
    <w:rsid w:val="005F50B1"/>
    <w:rsid w:val="005F6E8C"/>
    <w:rsid w:val="005F7055"/>
    <w:rsid w:val="0060011D"/>
    <w:rsid w:val="00600318"/>
    <w:rsid w:val="006022D5"/>
    <w:rsid w:val="00603F13"/>
    <w:rsid w:val="006055E0"/>
    <w:rsid w:val="006067B1"/>
    <w:rsid w:val="006119F5"/>
    <w:rsid w:val="006134FD"/>
    <w:rsid w:val="006138F2"/>
    <w:rsid w:val="00614017"/>
    <w:rsid w:val="00616572"/>
    <w:rsid w:val="0061702D"/>
    <w:rsid w:val="00617204"/>
    <w:rsid w:val="0062193E"/>
    <w:rsid w:val="00624F18"/>
    <w:rsid w:val="00626355"/>
    <w:rsid w:val="00630E18"/>
    <w:rsid w:val="00630F37"/>
    <w:rsid w:val="00632744"/>
    <w:rsid w:val="00633ADF"/>
    <w:rsid w:val="00636A93"/>
    <w:rsid w:val="00637782"/>
    <w:rsid w:val="00640992"/>
    <w:rsid w:val="00642ED6"/>
    <w:rsid w:val="00643984"/>
    <w:rsid w:val="006454AA"/>
    <w:rsid w:val="00653FE0"/>
    <w:rsid w:val="0065777B"/>
    <w:rsid w:val="00661F51"/>
    <w:rsid w:val="006658B1"/>
    <w:rsid w:val="006667D6"/>
    <w:rsid w:val="00666DB3"/>
    <w:rsid w:val="00671990"/>
    <w:rsid w:val="0067225F"/>
    <w:rsid w:val="00672656"/>
    <w:rsid w:val="006755C6"/>
    <w:rsid w:val="00685330"/>
    <w:rsid w:val="00687847"/>
    <w:rsid w:val="00691823"/>
    <w:rsid w:val="006A1136"/>
    <w:rsid w:val="006A1190"/>
    <w:rsid w:val="006A4D24"/>
    <w:rsid w:val="006B25E5"/>
    <w:rsid w:val="006B5738"/>
    <w:rsid w:val="006B5D2A"/>
    <w:rsid w:val="006C018F"/>
    <w:rsid w:val="006C1E80"/>
    <w:rsid w:val="006C2DBF"/>
    <w:rsid w:val="006C5AC0"/>
    <w:rsid w:val="006D37FB"/>
    <w:rsid w:val="006D58BE"/>
    <w:rsid w:val="006E2ACE"/>
    <w:rsid w:val="006F29F1"/>
    <w:rsid w:val="006F434F"/>
    <w:rsid w:val="006F6007"/>
    <w:rsid w:val="0070202B"/>
    <w:rsid w:val="007021B9"/>
    <w:rsid w:val="00704A05"/>
    <w:rsid w:val="00704E5F"/>
    <w:rsid w:val="00704F9C"/>
    <w:rsid w:val="007151EF"/>
    <w:rsid w:val="00720477"/>
    <w:rsid w:val="00721018"/>
    <w:rsid w:val="00721CF9"/>
    <w:rsid w:val="00721DAE"/>
    <w:rsid w:val="0072461D"/>
    <w:rsid w:val="00727C56"/>
    <w:rsid w:val="007361A8"/>
    <w:rsid w:val="00740F6F"/>
    <w:rsid w:val="00744F04"/>
    <w:rsid w:val="00745913"/>
    <w:rsid w:val="00745A78"/>
    <w:rsid w:val="00745F92"/>
    <w:rsid w:val="007476E9"/>
    <w:rsid w:val="0075166C"/>
    <w:rsid w:val="007520C0"/>
    <w:rsid w:val="007524FC"/>
    <w:rsid w:val="0075647D"/>
    <w:rsid w:val="00756FC5"/>
    <w:rsid w:val="00757FE9"/>
    <w:rsid w:val="007618F0"/>
    <w:rsid w:val="0076352B"/>
    <w:rsid w:val="007650C9"/>
    <w:rsid w:val="00765648"/>
    <w:rsid w:val="00765EFA"/>
    <w:rsid w:val="00771FDA"/>
    <w:rsid w:val="00774078"/>
    <w:rsid w:val="00774D9B"/>
    <w:rsid w:val="007752BF"/>
    <w:rsid w:val="00776ABE"/>
    <w:rsid w:val="00777A3D"/>
    <w:rsid w:val="00786ED0"/>
    <w:rsid w:val="00786F2E"/>
    <w:rsid w:val="00792129"/>
    <w:rsid w:val="00792924"/>
    <w:rsid w:val="00794768"/>
    <w:rsid w:val="007A1E2A"/>
    <w:rsid w:val="007A2A07"/>
    <w:rsid w:val="007A4073"/>
    <w:rsid w:val="007A526D"/>
    <w:rsid w:val="007A5683"/>
    <w:rsid w:val="007A6E56"/>
    <w:rsid w:val="007B0A70"/>
    <w:rsid w:val="007B10FE"/>
    <w:rsid w:val="007B5622"/>
    <w:rsid w:val="007B6F84"/>
    <w:rsid w:val="007C0393"/>
    <w:rsid w:val="007C03F4"/>
    <w:rsid w:val="007C0BA3"/>
    <w:rsid w:val="007C4FC6"/>
    <w:rsid w:val="007C51F6"/>
    <w:rsid w:val="007C7F15"/>
    <w:rsid w:val="007D0882"/>
    <w:rsid w:val="007D1029"/>
    <w:rsid w:val="007D1505"/>
    <w:rsid w:val="007D394D"/>
    <w:rsid w:val="007D7304"/>
    <w:rsid w:val="007E022E"/>
    <w:rsid w:val="007E13BB"/>
    <w:rsid w:val="007E39C8"/>
    <w:rsid w:val="007E6EA5"/>
    <w:rsid w:val="007E7FA3"/>
    <w:rsid w:val="007F4121"/>
    <w:rsid w:val="007F44F4"/>
    <w:rsid w:val="00800FDD"/>
    <w:rsid w:val="00802376"/>
    <w:rsid w:val="00802F7B"/>
    <w:rsid w:val="00803B80"/>
    <w:rsid w:val="008047D3"/>
    <w:rsid w:val="00805943"/>
    <w:rsid w:val="00806349"/>
    <w:rsid w:val="00806625"/>
    <w:rsid w:val="0081288C"/>
    <w:rsid w:val="00812B8E"/>
    <w:rsid w:val="00825276"/>
    <w:rsid w:val="00826A06"/>
    <w:rsid w:val="008323D2"/>
    <w:rsid w:val="0083364C"/>
    <w:rsid w:val="008338EB"/>
    <w:rsid w:val="00836327"/>
    <w:rsid w:val="00837961"/>
    <w:rsid w:val="00842B3B"/>
    <w:rsid w:val="008443D0"/>
    <w:rsid w:val="00850CD6"/>
    <w:rsid w:val="008538B1"/>
    <w:rsid w:val="00854DF6"/>
    <w:rsid w:val="00855DA2"/>
    <w:rsid w:val="008565C2"/>
    <w:rsid w:val="00857B5F"/>
    <w:rsid w:val="00861D2D"/>
    <w:rsid w:val="00862A13"/>
    <w:rsid w:val="00863E7A"/>
    <w:rsid w:val="00865B8E"/>
    <w:rsid w:val="00871E13"/>
    <w:rsid w:val="008745F4"/>
    <w:rsid w:val="00875461"/>
    <w:rsid w:val="0088233A"/>
    <w:rsid w:val="008853ED"/>
    <w:rsid w:val="008855A5"/>
    <w:rsid w:val="008867A3"/>
    <w:rsid w:val="008868AB"/>
    <w:rsid w:val="00886C60"/>
    <w:rsid w:val="00894E35"/>
    <w:rsid w:val="0089558F"/>
    <w:rsid w:val="00896541"/>
    <w:rsid w:val="00897057"/>
    <w:rsid w:val="00897503"/>
    <w:rsid w:val="0089755E"/>
    <w:rsid w:val="008A21BA"/>
    <w:rsid w:val="008A4857"/>
    <w:rsid w:val="008A5377"/>
    <w:rsid w:val="008A6F03"/>
    <w:rsid w:val="008B44EE"/>
    <w:rsid w:val="008C0802"/>
    <w:rsid w:val="008C325B"/>
    <w:rsid w:val="008C3D9E"/>
    <w:rsid w:val="008C51F2"/>
    <w:rsid w:val="008C62C7"/>
    <w:rsid w:val="008C6907"/>
    <w:rsid w:val="008D22C6"/>
    <w:rsid w:val="008D2ACA"/>
    <w:rsid w:val="008D65EF"/>
    <w:rsid w:val="008E427D"/>
    <w:rsid w:val="008E7329"/>
    <w:rsid w:val="008F1DB6"/>
    <w:rsid w:val="008F60C0"/>
    <w:rsid w:val="008F626A"/>
    <w:rsid w:val="009000F1"/>
    <w:rsid w:val="009011D9"/>
    <w:rsid w:val="00901914"/>
    <w:rsid w:val="00902A18"/>
    <w:rsid w:val="00905948"/>
    <w:rsid w:val="009064B3"/>
    <w:rsid w:val="009064E6"/>
    <w:rsid w:val="009115D5"/>
    <w:rsid w:val="009126E0"/>
    <w:rsid w:val="00914D77"/>
    <w:rsid w:val="00923C75"/>
    <w:rsid w:val="00923C8C"/>
    <w:rsid w:val="0092642E"/>
    <w:rsid w:val="00927739"/>
    <w:rsid w:val="00933B63"/>
    <w:rsid w:val="00943FCA"/>
    <w:rsid w:val="00945606"/>
    <w:rsid w:val="0095040B"/>
    <w:rsid w:val="00952C4A"/>
    <w:rsid w:val="00956CAA"/>
    <w:rsid w:val="00957E2A"/>
    <w:rsid w:val="0096552F"/>
    <w:rsid w:val="00966610"/>
    <w:rsid w:val="0097038B"/>
    <w:rsid w:val="0097614C"/>
    <w:rsid w:val="0098635C"/>
    <w:rsid w:val="0099008E"/>
    <w:rsid w:val="00992DE8"/>
    <w:rsid w:val="00993737"/>
    <w:rsid w:val="009965F4"/>
    <w:rsid w:val="0099733F"/>
    <w:rsid w:val="009A4A14"/>
    <w:rsid w:val="009A577E"/>
    <w:rsid w:val="009B0CEE"/>
    <w:rsid w:val="009B24FE"/>
    <w:rsid w:val="009B2FDF"/>
    <w:rsid w:val="009B62B6"/>
    <w:rsid w:val="009C2540"/>
    <w:rsid w:val="009C4A84"/>
    <w:rsid w:val="009C6724"/>
    <w:rsid w:val="009D20D5"/>
    <w:rsid w:val="009D3450"/>
    <w:rsid w:val="009E003E"/>
    <w:rsid w:val="009E0401"/>
    <w:rsid w:val="009E1631"/>
    <w:rsid w:val="009E5013"/>
    <w:rsid w:val="009E50EF"/>
    <w:rsid w:val="009E57B6"/>
    <w:rsid w:val="009F0151"/>
    <w:rsid w:val="009F0B56"/>
    <w:rsid w:val="009F2FBE"/>
    <w:rsid w:val="009F5D67"/>
    <w:rsid w:val="00A02446"/>
    <w:rsid w:val="00A0518B"/>
    <w:rsid w:val="00A07CFD"/>
    <w:rsid w:val="00A17991"/>
    <w:rsid w:val="00A24E70"/>
    <w:rsid w:val="00A26925"/>
    <w:rsid w:val="00A27026"/>
    <w:rsid w:val="00A27B68"/>
    <w:rsid w:val="00A32024"/>
    <w:rsid w:val="00A405B4"/>
    <w:rsid w:val="00A42142"/>
    <w:rsid w:val="00A42155"/>
    <w:rsid w:val="00A422A3"/>
    <w:rsid w:val="00A422C9"/>
    <w:rsid w:val="00A504A4"/>
    <w:rsid w:val="00A50BD0"/>
    <w:rsid w:val="00A526C3"/>
    <w:rsid w:val="00A53FBB"/>
    <w:rsid w:val="00A55571"/>
    <w:rsid w:val="00A63D84"/>
    <w:rsid w:val="00A66F4D"/>
    <w:rsid w:val="00A71A8A"/>
    <w:rsid w:val="00A72A7E"/>
    <w:rsid w:val="00A759B3"/>
    <w:rsid w:val="00A800D9"/>
    <w:rsid w:val="00A81F73"/>
    <w:rsid w:val="00A83877"/>
    <w:rsid w:val="00A85BA8"/>
    <w:rsid w:val="00A87E85"/>
    <w:rsid w:val="00A904FB"/>
    <w:rsid w:val="00A91C25"/>
    <w:rsid w:val="00A956F7"/>
    <w:rsid w:val="00A96250"/>
    <w:rsid w:val="00A96843"/>
    <w:rsid w:val="00A968A3"/>
    <w:rsid w:val="00A97A7C"/>
    <w:rsid w:val="00AA145C"/>
    <w:rsid w:val="00AA1EE6"/>
    <w:rsid w:val="00AB0C0D"/>
    <w:rsid w:val="00AB70AE"/>
    <w:rsid w:val="00AC2480"/>
    <w:rsid w:val="00AC45E9"/>
    <w:rsid w:val="00AD1590"/>
    <w:rsid w:val="00AE0308"/>
    <w:rsid w:val="00AE062A"/>
    <w:rsid w:val="00AE20F6"/>
    <w:rsid w:val="00AE22B9"/>
    <w:rsid w:val="00AE2473"/>
    <w:rsid w:val="00AE3922"/>
    <w:rsid w:val="00AE3F13"/>
    <w:rsid w:val="00AF1714"/>
    <w:rsid w:val="00AF3775"/>
    <w:rsid w:val="00AF3C77"/>
    <w:rsid w:val="00AF4F1E"/>
    <w:rsid w:val="00AF6442"/>
    <w:rsid w:val="00B00634"/>
    <w:rsid w:val="00B00891"/>
    <w:rsid w:val="00B02B2D"/>
    <w:rsid w:val="00B06ED6"/>
    <w:rsid w:val="00B07CA8"/>
    <w:rsid w:val="00B10686"/>
    <w:rsid w:val="00B119D7"/>
    <w:rsid w:val="00B13FB1"/>
    <w:rsid w:val="00B1489B"/>
    <w:rsid w:val="00B1693B"/>
    <w:rsid w:val="00B176AB"/>
    <w:rsid w:val="00B2121D"/>
    <w:rsid w:val="00B22134"/>
    <w:rsid w:val="00B4110C"/>
    <w:rsid w:val="00B444CB"/>
    <w:rsid w:val="00B459AC"/>
    <w:rsid w:val="00B523C5"/>
    <w:rsid w:val="00B52D92"/>
    <w:rsid w:val="00B533BE"/>
    <w:rsid w:val="00B55024"/>
    <w:rsid w:val="00B57BA2"/>
    <w:rsid w:val="00B672CF"/>
    <w:rsid w:val="00B71794"/>
    <w:rsid w:val="00B7353B"/>
    <w:rsid w:val="00B7506A"/>
    <w:rsid w:val="00B75CEE"/>
    <w:rsid w:val="00B76653"/>
    <w:rsid w:val="00B77028"/>
    <w:rsid w:val="00B77D08"/>
    <w:rsid w:val="00B77F6B"/>
    <w:rsid w:val="00B82DD4"/>
    <w:rsid w:val="00B83DD3"/>
    <w:rsid w:val="00B85686"/>
    <w:rsid w:val="00B90BD9"/>
    <w:rsid w:val="00B9291A"/>
    <w:rsid w:val="00B93EEB"/>
    <w:rsid w:val="00B94DCD"/>
    <w:rsid w:val="00B95F8A"/>
    <w:rsid w:val="00B96281"/>
    <w:rsid w:val="00B97C7B"/>
    <w:rsid w:val="00B97E5C"/>
    <w:rsid w:val="00BA416C"/>
    <w:rsid w:val="00BA4E25"/>
    <w:rsid w:val="00BA61B0"/>
    <w:rsid w:val="00BA74CF"/>
    <w:rsid w:val="00BB0642"/>
    <w:rsid w:val="00BB4BA7"/>
    <w:rsid w:val="00BB5A3E"/>
    <w:rsid w:val="00BC4756"/>
    <w:rsid w:val="00BD1666"/>
    <w:rsid w:val="00BD32F5"/>
    <w:rsid w:val="00BD3713"/>
    <w:rsid w:val="00BD4439"/>
    <w:rsid w:val="00BD7F75"/>
    <w:rsid w:val="00BE0256"/>
    <w:rsid w:val="00BE3D84"/>
    <w:rsid w:val="00BE5205"/>
    <w:rsid w:val="00BE538D"/>
    <w:rsid w:val="00BE6BEC"/>
    <w:rsid w:val="00BE6D6B"/>
    <w:rsid w:val="00BF3873"/>
    <w:rsid w:val="00BF4352"/>
    <w:rsid w:val="00BF4AB4"/>
    <w:rsid w:val="00BF73F1"/>
    <w:rsid w:val="00C00CCE"/>
    <w:rsid w:val="00C0158C"/>
    <w:rsid w:val="00C02E81"/>
    <w:rsid w:val="00C03CEE"/>
    <w:rsid w:val="00C11DE8"/>
    <w:rsid w:val="00C131F7"/>
    <w:rsid w:val="00C15ED3"/>
    <w:rsid w:val="00C203CD"/>
    <w:rsid w:val="00C250A8"/>
    <w:rsid w:val="00C27DF6"/>
    <w:rsid w:val="00C3161F"/>
    <w:rsid w:val="00C31AE4"/>
    <w:rsid w:val="00C321E9"/>
    <w:rsid w:val="00C32B79"/>
    <w:rsid w:val="00C34C43"/>
    <w:rsid w:val="00C50C77"/>
    <w:rsid w:val="00C52B69"/>
    <w:rsid w:val="00C53922"/>
    <w:rsid w:val="00C54A6F"/>
    <w:rsid w:val="00C56382"/>
    <w:rsid w:val="00C6041B"/>
    <w:rsid w:val="00C663C7"/>
    <w:rsid w:val="00C668A9"/>
    <w:rsid w:val="00C70AB2"/>
    <w:rsid w:val="00C73608"/>
    <w:rsid w:val="00C73BC6"/>
    <w:rsid w:val="00C75BB9"/>
    <w:rsid w:val="00C77118"/>
    <w:rsid w:val="00C825A7"/>
    <w:rsid w:val="00C8480F"/>
    <w:rsid w:val="00C8634C"/>
    <w:rsid w:val="00C87DAF"/>
    <w:rsid w:val="00C90647"/>
    <w:rsid w:val="00C92115"/>
    <w:rsid w:val="00C9293C"/>
    <w:rsid w:val="00C949F9"/>
    <w:rsid w:val="00CA1CC2"/>
    <w:rsid w:val="00CA364C"/>
    <w:rsid w:val="00CA3D99"/>
    <w:rsid w:val="00CA48F9"/>
    <w:rsid w:val="00CA545D"/>
    <w:rsid w:val="00CA72E0"/>
    <w:rsid w:val="00CB0037"/>
    <w:rsid w:val="00CB3D47"/>
    <w:rsid w:val="00CB4339"/>
    <w:rsid w:val="00CB590B"/>
    <w:rsid w:val="00CB5B13"/>
    <w:rsid w:val="00CC070B"/>
    <w:rsid w:val="00CC24B2"/>
    <w:rsid w:val="00CC36AF"/>
    <w:rsid w:val="00CC3DB7"/>
    <w:rsid w:val="00CC51EB"/>
    <w:rsid w:val="00CD0124"/>
    <w:rsid w:val="00CD1B20"/>
    <w:rsid w:val="00CD1F10"/>
    <w:rsid w:val="00CD2ED5"/>
    <w:rsid w:val="00CD34C0"/>
    <w:rsid w:val="00CD4183"/>
    <w:rsid w:val="00CD5171"/>
    <w:rsid w:val="00CD7F7F"/>
    <w:rsid w:val="00CE04E1"/>
    <w:rsid w:val="00CE0741"/>
    <w:rsid w:val="00CE21A0"/>
    <w:rsid w:val="00CE27AC"/>
    <w:rsid w:val="00CE339D"/>
    <w:rsid w:val="00CE3E1F"/>
    <w:rsid w:val="00CE3F22"/>
    <w:rsid w:val="00CE46A0"/>
    <w:rsid w:val="00CE6641"/>
    <w:rsid w:val="00CE715D"/>
    <w:rsid w:val="00CF4253"/>
    <w:rsid w:val="00CF644B"/>
    <w:rsid w:val="00CF64B3"/>
    <w:rsid w:val="00D018E7"/>
    <w:rsid w:val="00D01A1C"/>
    <w:rsid w:val="00D104E1"/>
    <w:rsid w:val="00D10F89"/>
    <w:rsid w:val="00D12F96"/>
    <w:rsid w:val="00D134D9"/>
    <w:rsid w:val="00D147FC"/>
    <w:rsid w:val="00D14D05"/>
    <w:rsid w:val="00D169B4"/>
    <w:rsid w:val="00D20E2C"/>
    <w:rsid w:val="00D27469"/>
    <w:rsid w:val="00D27DA0"/>
    <w:rsid w:val="00D3080C"/>
    <w:rsid w:val="00D35EFC"/>
    <w:rsid w:val="00D40FE5"/>
    <w:rsid w:val="00D41F4D"/>
    <w:rsid w:val="00D43338"/>
    <w:rsid w:val="00D43D65"/>
    <w:rsid w:val="00D451A7"/>
    <w:rsid w:val="00D4643A"/>
    <w:rsid w:val="00D54144"/>
    <w:rsid w:val="00D546C1"/>
    <w:rsid w:val="00D56A1B"/>
    <w:rsid w:val="00D5748E"/>
    <w:rsid w:val="00D62E08"/>
    <w:rsid w:val="00D650BE"/>
    <w:rsid w:val="00D72BE3"/>
    <w:rsid w:val="00D74033"/>
    <w:rsid w:val="00D740FE"/>
    <w:rsid w:val="00D76256"/>
    <w:rsid w:val="00D830ED"/>
    <w:rsid w:val="00D85534"/>
    <w:rsid w:val="00D8720E"/>
    <w:rsid w:val="00DA14F4"/>
    <w:rsid w:val="00DA4CBB"/>
    <w:rsid w:val="00DB0360"/>
    <w:rsid w:val="00DB4A73"/>
    <w:rsid w:val="00DB5A87"/>
    <w:rsid w:val="00DB7250"/>
    <w:rsid w:val="00DC0161"/>
    <w:rsid w:val="00DC043A"/>
    <w:rsid w:val="00DC1E1C"/>
    <w:rsid w:val="00DC7201"/>
    <w:rsid w:val="00DD143B"/>
    <w:rsid w:val="00DD5E84"/>
    <w:rsid w:val="00DE01E5"/>
    <w:rsid w:val="00DE2303"/>
    <w:rsid w:val="00DE2B12"/>
    <w:rsid w:val="00DE3ABB"/>
    <w:rsid w:val="00DE4175"/>
    <w:rsid w:val="00DE6394"/>
    <w:rsid w:val="00DE7819"/>
    <w:rsid w:val="00DE7C13"/>
    <w:rsid w:val="00DF24B0"/>
    <w:rsid w:val="00DF2A30"/>
    <w:rsid w:val="00DF6949"/>
    <w:rsid w:val="00DF7E9E"/>
    <w:rsid w:val="00E00E91"/>
    <w:rsid w:val="00E05E80"/>
    <w:rsid w:val="00E06716"/>
    <w:rsid w:val="00E1001F"/>
    <w:rsid w:val="00E1056B"/>
    <w:rsid w:val="00E11D0D"/>
    <w:rsid w:val="00E1221D"/>
    <w:rsid w:val="00E123ED"/>
    <w:rsid w:val="00E17398"/>
    <w:rsid w:val="00E17D7B"/>
    <w:rsid w:val="00E232AC"/>
    <w:rsid w:val="00E23646"/>
    <w:rsid w:val="00E2512D"/>
    <w:rsid w:val="00E26292"/>
    <w:rsid w:val="00E27B56"/>
    <w:rsid w:val="00E34615"/>
    <w:rsid w:val="00E34920"/>
    <w:rsid w:val="00E35507"/>
    <w:rsid w:val="00E37D28"/>
    <w:rsid w:val="00E4046D"/>
    <w:rsid w:val="00E406FF"/>
    <w:rsid w:val="00E41A1E"/>
    <w:rsid w:val="00E41E1B"/>
    <w:rsid w:val="00E43791"/>
    <w:rsid w:val="00E5048D"/>
    <w:rsid w:val="00E5524E"/>
    <w:rsid w:val="00E56898"/>
    <w:rsid w:val="00E6064F"/>
    <w:rsid w:val="00E618FA"/>
    <w:rsid w:val="00E624FD"/>
    <w:rsid w:val="00E62BDD"/>
    <w:rsid w:val="00E62D4C"/>
    <w:rsid w:val="00E7262A"/>
    <w:rsid w:val="00E75C86"/>
    <w:rsid w:val="00E76622"/>
    <w:rsid w:val="00E85424"/>
    <w:rsid w:val="00E96800"/>
    <w:rsid w:val="00E96CC4"/>
    <w:rsid w:val="00EA501A"/>
    <w:rsid w:val="00EA660C"/>
    <w:rsid w:val="00EB38A4"/>
    <w:rsid w:val="00ED5EA7"/>
    <w:rsid w:val="00EE1AFD"/>
    <w:rsid w:val="00EE49A6"/>
    <w:rsid w:val="00EE5DF9"/>
    <w:rsid w:val="00EE6488"/>
    <w:rsid w:val="00EE7050"/>
    <w:rsid w:val="00EF014F"/>
    <w:rsid w:val="00EF12A0"/>
    <w:rsid w:val="00EF1562"/>
    <w:rsid w:val="00EF27EE"/>
    <w:rsid w:val="00EF4F84"/>
    <w:rsid w:val="00F0701F"/>
    <w:rsid w:val="00F07BB4"/>
    <w:rsid w:val="00F11065"/>
    <w:rsid w:val="00F131C0"/>
    <w:rsid w:val="00F13C69"/>
    <w:rsid w:val="00F16F90"/>
    <w:rsid w:val="00F17B26"/>
    <w:rsid w:val="00F21008"/>
    <w:rsid w:val="00F23225"/>
    <w:rsid w:val="00F30B86"/>
    <w:rsid w:val="00F310D7"/>
    <w:rsid w:val="00F31A5A"/>
    <w:rsid w:val="00F40DDF"/>
    <w:rsid w:val="00F40E46"/>
    <w:rsid w:val="00F42495"/>
    <w:rsid w:val="00F4257A"/>
    <w:rsid w:val="00F4492C"/>
    <w:rsid w:val="00F46361"/>
    <w:rsid w:val="00F47554"/>
    <w:rsid w:val="00F47792"/>
    <w:rsid w:val="00F50983"/>
    <w:rsid w:val="00F51736"/>
    <w:rsid w:val="00F52BF2"/>
    <w:rsid w:val="00F565FE"/>
    <w:rsid w:val="00F60A0C"/>
    <w:rsid w:val="00F6111E"/>
    <w:rsid w:val="00F62E34"/>
    <w:rsid w:val="00F634B0"/>
    <w:rsid w:val="00F656ED"/>
    <w:rsid w:val="00F677CB"/>
    <w:rsid w:val="00F70B4C"/>
    <w:rsid w:val="00F7191E"/>
    <w:rsid w:val="00F7689C"/>
    <w:rsid w:val="00F8181B"/>
    <w:rsid w:val="00F81D2C"/>
    <w:rsid w:val="00F8532F"/>
    <w:rsid w:val="00F96989"/>
    <w:rsid w:val="00FB2020"/>
    <w:rsid w:val="00FB3CFE"/>
    <w:rsid w:val="00FB3D75"/>
    <w:rsid w:val="00FB563A"/>
    <w:rsid w:val="00FB5A4B"/>
    <w:rsid w:val="00FC28E8"/>
    <w:rsid w:val="00FC626E"/>
    <w:rsid w:val="00FD15B8"/>
    <w:rsid w:val="00FD2FCF"/>
    <w:rsid w:val="00FD3FE0"/>
    <w:rsid w:val="00FD4AFE"/>
    <w:rsid w:val="00FD5189"/>
    <w:rsid w:val="00FE100C"/>
    <w:rsid w:val="00FE15E8"/>
    <w:rsid w:val="00FE1848"/>
    <w:rsid w:val="00FE2D4E"/>
    <w:rsid w:val="00FE3BB7"/>
    <w:rsid w:val="00FE5750"/>
    <w:rsid w:val="00FF3E40"/>
    <w:rsid w:val="00FF4224"/>
    <w:rsid w:val="00FF750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1B20"/>
    <w:rPr>
      <w:sz w:val="24"/>
      <w:szCs w:val="24"/>
      <w:lang w:val="en-US" w:eastAsia="en-US"/>
    </w:rPr>
  </w:style>
  <w:style w:type="paragraph" w:styleId="Antrat1">
    <w:name w:val="heading 1"/>
    <w:basedOn w:val="prastasis"/>
    <w:next w:val="prastasis"/>
    <w:link w:val="Antrat1Diagrama"/>
    <w:qFormat/>
    <w:rsid w:val="00A904FB"/>
    <w:pPr>
      <w:keepNext/>
      <w:pBdr>
        <w:top w:val="none" w:sz="0" w:space="0" w:color="auto"/>
        <w:left w:val="none" w:sz="0" w:space="0" w:color="auto"/>
        <w:bottom w:val="none" w:sz="0" w:space="0" w:color="auto"/>
        <w:right w:val="none" w:sz="0" w:space="0" w:color="auto"/>
        <w:between w:val="none" w:sz="0" w:space="0" w:color="auto"/>
        <w:bar w:val="none" w:sz="0" w:color="auto"/>
      </w:pBdr>
      <w:ind w:firstLine="1247"/>
      <w:jc w:val="both"/>
      <w:outlineLvl w:val="0"/>
    </w:pPr>
    <w:rPr>
      <w:rFonts w:eastAsia="Times New Roman"/>
      <w:szCs w:val="20"/>
      <w:bdr w:val="none" w:sz="0" w:space="0" w:color="auto"/>
      <w:lang w:val="lt-LT"/>
    </w:rPr>
  </w:style>
  <w:style w:type="paragraph" w:styleId="Antrat3">
    <w:name w:val="heading 3"/>
    <w:basedOn w:val="prastasis"/>
    <w:next w:val="prastasis"/>
    <w:link w:val="Antrat3Diagrama"/>
    <w:uiPriority w:val="9"/>
    <w:semiHidden/>
    <w:unhideWhenUsed/>
    <w:qFormat/>
    <w:rsid w:val="00C53922"/>
    <w:pPr>
      <w:keepNext/>
      <w:keepLines/>
      <w:spacing w:before="40"/>
      <w:outlineLvl w:val="2"/>
    </w:pPr>
    <w:rPr>
      <w:rFonts w:asciiTheme="majorHAnsi" w:eastAsiaTheme="majorEastAsia" w:hAnsiTheme="majorHAnsi" w:cstheme="majorBidi"/>
      <w:color w:val="00507F" w:themeColor="accent1" w:themeShade="7F"/>
    </w:rPr>
  </w:style>
  <w:style w:type="paragraph" w:styleId="Antrat5">
    <w:name w:val="heading 5"/>
    <w:basedOn w:val="prastasis"/>
    <w:next w:val="prastasis"/>
    <w:link w:val="Antrat5Diagrama"/>
    <w:uiPriority w:val="9"/>
    <w:semiHidden/>
    <w:unhideWhenUsed/>
    <w:qFormat/>
    <w:rsid w:val="00862A13"/>
    <w:pPr>
      <w:keepNext/>
      <w:keepLines/>
      <w:spacing w:before="40"/>
      <w:outlineLvl w:val="4"/>
    </w:pPr>
    <w:rPr>
      <w:rFonts w:asciiTheme="majorHAnsi" w:eastAsiaTheme="majorEastAsia" w:hAnsiTheme="majorHAnsi" w:cstheme="majorBidi"/>
      <w:color w:val="0079BF"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ipersaitas"/>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Antrats">
    <w:name w:val="header"/>
    <w:basedOn w:val="prastasis"/>
    <w:link w:val="AntratsDiagrama"/>
    <w:uiPriority w:val="99"/>
    <w:unhideWhenUsed/>
    <w:rsid w:val="009F0151"/>
    <w:pPr>
      <w:tabs>
        <w:tab w:val="center" w:pos="4819"/>
        <w:tab w:val="right" w:pos="9638"/>
      </w:tabs>
    </w:pPr>
  </w:style>
  <w:style w:type="character" w:customStyle="1" w:styleId="AntratsDiagrama">
    <w:name w:val="Antraštės Diagrama"/>
    <w:basedOn w:val="Numatytasispastraiposriftas"/>
    <w:link w:val="Antrats"/>
    <w:uiPriority w:val="99"/>
    <w:rsid w:val="009F0151"/>
    <w:rPr>
      <w:sz w:val="24"/>
      <w:szCs w:val="24"/>
      <w:lang w:val="en-US" w:eastAsia="en-US"/>
    </w:rPr>
  </w:style>
  <w:style w:type="paragraph" w:styleId="Porat">
    <w:name w:val="footer"/>
    <w:basedOn w:val="prastasis"/>
    <w:link w:val="PoratDiagrama"/>
    <w:uiPriority w:val="99"/>
    <w:unhideWhenUsed/>
    <w:rsid w:val="009F0151"/>
    <w:pPr>
      <w:tabs>
        <w:tab w:val="center" w:pos="4819"/>
        <w:tab w:val="right" w:pos="9638"/>
      </w:tabs>
    </w:pPr>
  </w:style>
  <w:style w:type="character" w:customStyle="1" w:styleId="PoratDiagrama">
    <w:name w:val="Poraštė Diagrama"/>
    <w:basedOn w:val="Numatytasispastraiposriftas"/>
    <w:link w:val="Porat"/>
    <w:uiPriority w:val="99"/>
    <w:rsid w:val="009F0151"/>
    <w:rPr>
      <w:sz w:val="24"/>
      <w:szCs w:val="24"/>
      <w:lang w:val="en-US" w:eastAsia="en-US"/>
    </w:rPr>
  </w:style>
  <w:style w:type="character" w:styleId="Komentaronuoroda">
    <w:name w:val="annotation reference"/>
    <w:basedOn w:val="Numatytasispastraiposriftas"/>
    <w:uiPriority w:val="99"/>
    <w:semiHidden/>
    <w:unhideWhenUsed/>
    <w:rsid w:val="00B672CF"/>
    <w:rPr>
      <w:sz w:val="16"/>
      <w:szCs w:val="16"/>
    </w:rPr>
  </w:style>
  <w:style w:type="paragraph" w:styleId="Komentarotekstas">
    <w:name w:val="annotation text"/>
    <w:basedOn w:val="prastasis"/>
    <w:link w:val="KomentarotekstasDiagrama"/>
    <w:uiPriority w:val="99"/>
    <w:semiHidden/>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eastAsia="lt-LT"/>
    </w:rPr>
  </w:style>
  <w:style w:type="character" w:customStyle="1" w:styleId="KomentarotekstasDiagrama">
    <w:name w:val="Komentaro tekstas Diagrama"/>
    <w:basedOn w:val="Numatytasispastraiposriftas"/>
    <w:link w:val="Komentarotekstas"/>
    <w:uiPriority w:val="99"/>
    <w:semiHidden/>
    <w:rsid w:val="00B672CF"/>
    <w:rPr>
      <w:rFonts w:eastAsia="Times New Roman"/>
      <w:bdr w:val="none" w:sz="0" w:space="0" w:color="auto"/>
    </w:rPr>
  </w:style>
  <w:style w:type="character" w:styleId="Neapdorotaspaminjimas">
    <w:name w:val="Unresolved Mention"/>
    <w:basedOn w:val="Numatytasispastraiposriftas"/>
    <w:uiPriority w:val="99"/>
    <w:semiHidden/>
    <w:unhideWhenUsed/>
    <w:rsid w:val="00B672CF"/>
    <w:rPr>
      <w:color w:val="605E5C"/>
      <w:shd w:val="clear" w:color="auto" w:fill="E1DFDD"/>
    </w:rPr>
  </w:style>
  <w:style w:type="table" w:styleId="Lentelstinklelis">
    <w:name w:val="Table Grid"/>
    <w:basedOn w:val="prastojilentel"/>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220A9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Pagrindiniotekstotrauka2">
    <w:name w:val="Body Text Indent 2"/>
    <w:basedOn w:val="prastasis"/>
    <w:link w:val="Pagrindiniotekstotrauka2Diagrama"/>
    <w:rsid w:val="0060011D"/>
    <w:pPr>
      <w:pBdr>
        <w:top w:val="none" w:sz="0" w:space="0" w:color="auto"/>
        <w:left w:val="none" w:sz="0" w:space="0" w:color="auto"/>
        <w:bottom w:val="none" w:sz="0" w:space="0" w:color="auto"/>
        <w:right w:val="none" w:sz="0" w:space="0" w:color="auto"/>
        <w:between w:val="none" w:sz="0" w:space="0" w:color="auto"/>
        <w:bar w:val="none" w:sz="0" w:color="auto"/>
      </w:pBdr>
      <w:ind w:firstLine="284"/>
      <w:jc w:val="both"/>
    </w:pPr>
    <w:rPr>
      <w:rFonts w:eastAsia="MS Mincho"/>
      <w:sz w:val="22"/>
      <w:szCs w:val="20"/>
      <w:bdr w:val="none" w:sz="0" w:space="0" w:color="auto"/>
      <w:lang w:val="lt-LT" w:eastAsia="lt-LT"/>
    </w:rPr>
  </w:style>
  <w:style w:type="character" w:customStyle="1" w:styleId="Pagrindiniotekstotrauka2Diagrama">
    <w:name w:val="Pagrindinio teksto įtrauka 2 Diagrama"/>
    <w:basedOn w:val="Numatytasispastraiposriftas"/>
    <w:link w:val="Pagrindiniotekstotrauka2"/>
    <w:rsid w:val="0060011D"/>
    <w:rPr>
      <w:rFonts w:eastAsia="MS Mincho"/>
      <w:sz w:val="22"/>
      <w:bdr w:val="none" w:sz="0" w:space="0" w:color="auto"/>
    </w:rPr>
  </w:style>
  <w:style w:type="paragraph" w:styleId="Betarp">
    <w:name w:val="No Spacing"/>
    <w:uiPriority w:val="1"/>
    <w:qFormat/>
    <w:rsid w:val="00F17B26"/>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eastAsia="en-US"/>
    </w:rPr>
  </w:style>
  <w:style w:type="paragraph" w:styleId="Sraopastraipa">
    <w:name w:val="List Paragraph"/>
    <w:basedOn w:val="prastasis"/>
    <w:link w:val="SraopastraipaDiagrama"/>
    <w:uiPriority w:val="34"/>
    <w:qFormat/>
    <w:rsid w:val="00704A05"/>
    <w:pPr>
      <w:ind w:left="720"/>
      <w:contextualSpacing/>
    </w:pPr>
  </w:style>
  <w:style w:type="character" w:customStyle="1" w:styleId="ui-provider">
    <w:name w:val="ui-provider"/>
    <w:basedOn w:val="Numatytasispastraiposriftas"/>
    <w:rsid w:val="00704A05"/>
  </w:style>
  <w:style w:type="character" w:customStyle="1" w:styleId="SraopastraipaDiagrama">
    <w:name w:val="Sąrašo pastraipa Diagrama"/>
    <w:link w:val="Sraopastraipa"/>
    <w:uiPriority w:val="34"/>
    <w:locked/>
    <w:rsid w:val="00836327"/>
    <w:rPr>
      <w:sz w:val="24"/>
      <w:szCs w:val="24"/>
      <w:lang w:val="en-US" w:eastAsia="en-US"/>
    </w:rPr>
  </w:style>
  <w:style w:type="paragraph" w:customStyle="1" w:styleId="SLONormal">
    <w:name w:val="SLO Normal"/>
    <w:qFormat/>
    <w:rsid w:val="002C5B3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Times New Roman"/>
      <w:sz w:val="24"/>
      <w:szCs w:val="24"/>
      <w:bdr w:val="none" w:sz="0" w:space="0" w:color="auto"/>
      <w:lang w:val="en-GB" w:eastAsia="en-US"/>
    </w:rPr>
  </w:style>
  <w:style w:type="paragraph" w:styleId="Pagrindinistekstas">
    <w:name w:val="Body Text"/>
    <w:basedOn w:val="prastasis"/>
    <w:link w:val="PagrindinistekstasDiagrama"/>
    <w:uiPriority w:val="99"/>
    <w:semiHidden/>
    <w:unhideWhenUsed/>
    <w:rsid w:val="002C5B37"/>
    <w:pPr>
      <w:spacing w:after="120"/>
    </w:pPr>
  </w:style>
  <w:style w:type="character" w:customStyle="1" w:styleId="PagrindinistekstasDiagrama">
    <w:name w:val="Pagrindinis tekstas Diagrama"/>
    <w:basedOn w:val="Numatytasispastraiposriftas"/>
    <w:link w:val="Pagrindinistekstas"/>
    <w:uiPriority w:val="99"/>
    <w:semiHidden/>
    <w:rsid w:val="002C5B37"/>
    <w:rPr>
      <w:sz w:val="24"/>
      <w:szCs w:val="24"/>
      <w:lang w:val="en-US" w:eastAsia="en-US"/>
    </w:rPr>
  </w:style>
  <w:style w:type="character" w:customStyle="1" w:styleId="Antrat1Diagrama">
    <w:name w:val="Antraštė 1 Diagrama"/>
    <w:basedOn w:val="Numatytasispastraiposriftas"/>
    <w:link w:val="Antrat1"/>
    <w:rsid w:val="00A904FB"/>
    <w:rPr>
      <w:rFonts w:eastAsia="Times New Roman"/>
      <w:sz w:val="24"/>
      <w:bdr w:val="none" w:sz="0" w:space="0" w:color="auto"/>
      <w:lang w:eastAsia="en-US"/>
    </w:rPr>
  </w:style>
  <w:style w:type="character" w:customStyle="1" w:styleId="Antrat5Diagrama">
    <w:name w:val="Antraštė 5 Diagrama"/>
    <w:basedOn w:val="Numatytasispastraiposriftas"/>
    <w:link w:val="Antrat5"/>
    <w:uiPriority w:val="9"/>
    <w:semiHidden/>
    <w:rsid w:val="00862A13"/>
    <w:rPr>
      <w:rFonts w:asciiTheme="majorHAnsi" w:eastAsiaTheme="majorEastAsia" w:hAnsiTheme="majorHAnsi" w:cstheme="majorBidi"/>
      <w:color w:val="0079BF" w:themeColor="accent1" w:themeShade="BF"/>
      <w:sz w:val="24"/>
      <w:szCs w:val="24"/>
      <w:lang w:val="en-US" w:eastAsia="en-US"/>
    </w:rPr>
  </w:style>
  <w:style w:type="paragraph" w:styleId="Iskirtacitata">
    <w:name w:val="Intense Quote"/>
    <w:basedOn w:val="prastasis"/>
    <w:next w:val="prastasis"/>
    <w:link w:val="IskirtacitataDiagrama"/>
    <w:uiPriority w:val="30"/>
    <w:qFormat/>
    <w:rsid w:val="00A53FBB"/>
    <w:pPr>
      <w:pBdr>
        <w:top w:val="single" w:sz="4" w:space="10" w:color="0079BF" w:themeColor="accent1" w:themeShade="BF"/>
        <w:left w:val="none" w:sz="0" w:space="0" w:color="auto"/>
        <w:bottom w:val="single" w:sz="4" w:space="10" w:color="0079BF" w:themeColor="accent1" w:themeShade="BF"/>
        <w:right w:val="none" w:sz="0" w:space="0" w:color="auto"/>
        <w:between w:val="none" w:sz="0" w:space="0" w:color="auto"/>
        <w:bar w:val="none" w:sz="0" w:color="auto"/>
      </w:pBdr>
      <w:spacing w:before="360" w:after="360" w:line="259" w:lineRule="auto"/>
      <w:ind w:left="864" w:right="864"/>
      <w:jc w:val="center"/>
    </w:pPr>
    <w:rPr>
      <w:rFonts w:asciiTheme="minorHAnsi" w:eastAsiaTheme="minorHAnsi" w:hAnsiTheme="minorHAnsi" w:cstheme="minorBidi"/>
      <w:i/>
      <w:iCs/>
      <w:color w:val="0079BF" w:themeColor="accent1" w:themeShade="BF"/>
      <w:kern w:val="2"/>
      <w:sz w:val="22"/>
      <w:szCs w:val="22"/>
      <w:bdr w:val="none" w:sz="0" w:space="0" w:color="auto"/>
      <w:lang w:val="lt-LT"/>
      <w14:ligatures w14:val="standardContextual"/>
    </w:rPr>
  </w:style>
  <w:style w:type="character" w:customStyle="1" w:styleId="IskirtacitataDiagrama">
    <w:name w:val="Išskirta citata Diagrama"/>
    <w:basedOn w:val="Numatytasispastraiposriftas"/>
    <w:link w:val="Iskirtacitata"/>
    <w:uiPriority w:val="30"/>
    <w:rsid w:val="00A53FBB"/>
    <w:rPr>
      <w:rFonts w:asciiTheme="minorHAnsi" w:eastAsiaTheme="minorHAnsi" w:hAnsiTheme="minorHAnsi" w:cstheme="minorBidi"/>
      <w:i/>
      <w:iCs/>
      <w:color w:val="0079BF" w:themeColor="accent1" w:themeShade="BF"/>
      <w:kern w:val="2"/>
      <w:sz w:val="22"/>
      <w:szCs w:val="22"/>
      <w:bdr w:val="none" w:sz="0" w:space="0" w:color="auto"/>
      <w:lang w:eastAsia="en-US"/>
      <w14:ligatures w14:val="standardContextual"/>
    </w:rPr>
  </w:style>
  <w:style w:type="character" w:customStyle="1" w:styleId="Antrat3Diagrama">
    <w:name w:val="Antraštė 3 Diagrama"/>
    <w:basedOn w:val="Numatytasispastraiposriftas"/>
    <w:link w:val="Antrat3"/>
    <w:uiPriority w:val="9"/>
    <w:semiHidden/>
    <w:rsid w:val="00C53922"/>
    <w:rPr>
      <w:rFonts w:asciiTheme="majorHAnsi" w:eastAsiaTheme="majorEastAsia" w:hAnsiTheme="majorHAnsi" w:cstheme="majorBidi"/>
      <w:color w:val="00507F" w:themeColor="accent1" w:themeShade="7F"/>
      <w:sz w:val="24"/>
      <w:szCs w:val="24"/>
      <w:lang w:val="en-US" w:eastAsia="en-US"/>
    </w:rPr>
  </w:style>
  <w:style w:type="character" w:styleId="Puslapioinaosnuoroda">
    <w:name w:val="footnote reference"/>
    <w:basedOn w:val="Numatytasispastraiposriftas"/>
    <w:uiPriority w:val="99"/>
    <w:rsid w:val="00180199"/>
    <w:rPr>
      <w:rFonts w:cs="Times New Roman"/>
      <w:vertAlign w:val="superscript"/>
    </w:rPr>
  </w:style>
  <w:style w:type="paragraph" w:styleId="Puslapioinaostekstas">
    <w:name w:val="footnote text"/>
    <w:aliases w:val=" Diagrama1,Diagrama1"/>
    <w:basedOn w:val="prastasis"/>
    <w:link w:val="PuslapioinaostekstasDiagrama"/>
    <w:uiPriority w:val="99"/>
    <w:rsid w:val="00180199"/>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ascii="Calibri" w:eastAsia="Times New Roman" w:hAnsi="Calibri"/>
      <w:sz w:val="20"/>
      <w:szCs w:val="20"/>
      <w:bdr w:val="none" w:sz="0" w:space="0" w:color="auto"/>
      <w:lang w:val="lt-LT"/>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180199"/>
    <w:rPr>
      <w:rFonts w:ascii="Calibri" w:eastAsia="Times New Roman" w:hAnsi="Calibri"/>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807127">
      <w:bodyDiv w:val="1"/>
      <w:marLeft w:val="0"/>
      <w:marRight w:val="0"/>
      <w:marTop w:val="0"/>
      <w:marBottom w:val="0"/>
      <w:divBdr>
        <w:top w:val="none" w:sz="0" w:space="0" w:color="auto"/>
        <w:left w:val="none" w:sz="0" w:space="0" w:color="auto"/>
        <w:bottom w:val="none" w:sz="0" w:space="0" w:color="auto"/>
        <w:right w:val="none" w:sz="0" w:space="0" w:color="auto"/>
      </w:divBdr>
    </w:div>
    <w:div w:id="498229640">
      <w:bodyDiv w:val="1"/>
      <w:marLeft w:val="0"/>
      <w:marRight w:val="0"/>
      <w:marTop w:val="0"/>
      <w:marBottom w:val="0"/>
      <w:divBdr>
        <w:top w:val="none" w:sz="0" w:space="0" w:color="auto"/>
        <w:left w:val="none" w:sz="0" w:space="0" w:color="auto"/>
        <w:bottom w:val="none" w:sz="0" w:space="0" w:color="auto"/>
        <w:right w:val="none" w:sz="0" w:space="0" w:color="auto"/>
      </w:divBdr>
    </w:div>
    <w:div w:id="571935554">
      <w:bodyDiv w:val="1"/>
      <w:marLeft w:val="0"/>
      <w:marRight w:val="0"/>
      <w:marTop w:val="0"/>
      <w:marBottom w:val="0"/>
      <w:divBdr>
        <w:top w:val="none" w:sz="0" w:space="0" w:color="auto"/>
        <w:left w:val="none" w:sz="0" w:space="0" w:color="auto"/>
        <w:bottom w:val="none" w:sz="0" w:space="0" w:color="auto"/>
        <w:right w:val="none" w:sz="0" w:space="0" w:color="auto"/>
      </w:divBdr>
    </w:div>
    <w:div w:id="584802990">
      <w:bodyDiv w:val="1"/>
      <w:marLeft w:val="0"/>
      <w:marRight w:val="0"/>
      <w:marTop w:val="0"/>
      <w:marBottom w:val="0"/>
      <w:divBdr>
        <w:top w:val="none" w:sz="0" w:space="0" w:color="auto"/>
        <w:left w:val="none" w:sz="0" w:space="0" w:color="auto"/>
        <w:bottom w:val="none" w:sz="0" w:space="0" w:color="auto"/>
        <w:right w:val="none" w:sz="0" w:space="0" w:color="auto"/>
      </w:divBdr>
    </w:div>
    <w:div w:id="755516462">
      <w:bodyDiv w:val="1"/>
      <w:marLeft w:val="0"/>
      <w:marRight w:val="0"/>
      <w:marTop w:val="0"/>
      <w:marBottom w:val="0"/>
      <w:divBdr>
        <w:top w:val="none" w:sz="0" w:space="0" w:color="auto"/>
        <w:left w:val="none" w:sz="0" w:space="0" w:color="auto"/>
        <w:bottom w:val="none" w:sz="0" w:space="0" w:color="auto"/>
        <w:right w:val="none" w:sz="0" w:space="0" w:color="auto"/>
      </w:divBdr>
    </w:div>
    <w:div w:id="765423772">
      <w:bodyDiv w:val="1"/>
      <w:marLeft w:val="0"/>
      <w:marRight w:val="0"/>
      <w:marTop w:val="0"/>
      <w:marBottom w:val="0"/>
      <w:divBdr>
        <w:top w:val="none" w:sz="0" w:space="0" w:color="auto"/>
        <w:left w:val="none" w:sz="0" w:space="0" w:color="auto"/>
        <w:bottom w:val="none" w:sz="0" w:space="0" w:color="auto"/>
        <w:right w:val="none" w:sz="0" w:space="0" w:color="auto"/>
      </w:divBdr>
    </w:div>
    <w:div w:id="798379382">
      <w:bodyDiv w:val="1"/>
      <w:marLeft w:val="0"/>
      <w:marRight w:val="0"/>
      <w:marTop w:val="0"/>
      <w:marBottom w:val="0"/>
      <w:divBdr>
        <w:top w:val="none" w:sz="0" w:space="0" w:color="auto"/>
        <w:left w:val="none" w:sz="0" w:space="0" w:color="auto"/>
        <w:bottom w:val="none" w:sz="0" w:space="0" w:color="auto"/>
        <w:right w:val="none" w:sz="0" w:space="0" w:color="auto"/>
      </w:divBdr>
    </w:div>
    <w:div w:id="814953660">
      <w:bodyDiv w:val="1"/>
      <w:marLeft w:val="0"/>
      <w:marRight w:val="0"/>
      <w:marTop w:val="0"/>
      <w:marBottom w:val="0"/>
      <w:divBdr>
        <w:top w:val="none" w:sz="0" w:space="0" w:color="auto"/>
        <w:left w:val="none" w:sz="0" w:space="0" w:color="auto"/>
        <w:bottom w:val="none" w:sz="0" w:space="0" w:color="auto"/>
        <w:right w:val="none" w:sz="0" w:space="0" w:color="auto"/>
      </w:divBdr>
    </w:div>
    <w:div w:id="830096474">
      <w:bodyDiv w:val="1"/>
      <w:marLeft w:val="0"/>
      <w:marRight w:val="0"/>
      <w:marTop w:val="0"/>
      <w:marBottom w:val="0"/>
      <w:divBdr>
        <w:top w:val="none" w:sz="0" w:space="0" w:color="auto"/>
        <w:left w:val="none" w:sz="0" w:space="0" w:color="auto"/>
        <w:bottom w:val="none" w:sz="0" w:space="0" w:color="auto"/>
        <w:right w:val="none" w:sz="0" w:space="0" w:color="auto"/>
      </w:divBdr>
    </w:div>
    <w:div w:id="1001130141">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321695486">
      <w:bodyDiv w:val="1"/>
      <w:marLeft w:val="0"/>
      <w:marRight w:val="0"/>
      <w:marTop w:val="0"/>
      <w:marBottom w:val="0"/>
      <w:divBdr>
        <w:top w:val="none" w:sz="0" w:space="0" w:color="auto"/>
        <w:left w:val="none" w:sz="0" w:space="0" w:color="auto"/>
        <w:bottom w:val="none" w:sz="0" w:space="0" w:color="auto"/>
        <w:right w:val="none" w:sz="0" w:space="0" w:color="auto"/>
      </w:divBdr>
    </w:div>
    <w:div w:id="1482843117">
      <w:bodyDiv w:val="1"/>
      <w:marLeft w:val="0"/>
      <w:marRight w:val="0"/>
      <w:marTop w:val="0"/>
      <w:marBottom w:val="0"/>
      <w:divBdr>
        <w:top w:val="none" w:sz="0" w:space="0" w:color="auto"/>
        <w:left w:val="none" w:sz="0" w:space="0" w:color="auto"/>
        <w:bottom w:val="none" w:sz="0" w:space="0" w:color="auto"/>
        <w:right w:val="none" w:sz="0" w:space="0" w:color="auto"/>
      </w:divBdr>
    </w:div>
    <w:div w:id="1492022864">
      <w:bodyDiv w:val="1"/>
      <w:marLeft w:val="0"/>
      <w:marRight w:val="0"/>
      <w:marTop w:val="0"/>
      <w:marBottom w:val="0"/>
      <w:divBdr>
        <w:top w:val="none" w:sz="0" w:space="0" w:color="auto"/>
        <w:left w:val="none" w:sz="0" w:space="0" w:color="auto"/>
        <w:bottom w:val="none" w:sz="0" w:space="0" w:color="auto"/>
        <w:right w:val="none" w:sz="0" w:space="0" w:color="auto"/>
      </w:divBdr>
    </w:div>
    <w:div w:id="1521159367">
      <w:bodyDiv w:val="1"/>
      <w:marLeft w:val="0"/>
      <w:marRight w:val="0"/>
      <w:marTop w:val="0"/>
      <w:marBottom w:val="0"/>
      <w:divBdr>
        <w:top w:val="none" w:sz="0" w:space="0" w:color="auto"/>
        <w:left w:val="none" w:sz="0" w:space="0" w:color="auto"/>
        <w:bottom w:val="none" w:sz="0" w:space="0" w:color="auto"/>
        <w:right w:val="none" w:sz="0" w:space="0" w:color="auto"/>
      </w:divBdr>
    </w:div>
    <w:div w:id="1552155121">
      <w:bodyDiv w:val="1"/>
      <w:marLeft w:val="0"/>
      <w:marRight w:val="0"/>
      <w:marTop w:val="0"/>
      <w:marBottom w:val="0"/>
      <w:divBdr>
        <w:top w:val="none" w:sz="0" w:space="0" w:color="auto"/>
        <w:left w:val="none" w:sz="0" w:space="0" w:color="auto"/>
        <w:bottom w:val="none" w:sz="0" w:space="0" w:color="auto"/>
        <w:right w:val="none" w:sz="0" w:space="0" w:color="auto"/>
      </w:divBdr>
    </w:div>
    <w:div w:id="1568300402">
      <w:bodyDiv w:val="1"/>
      <w:marLeft w:val="0"/>
      <w:marRight w:val="0"/>
      <w:marTop w:val="0"/>
      <w:marBottom w:val="0"/>
      <w:divBdr>
        <w:top w:val="none" w:sz="0" w:space="0" w:color="auto"/>
        <w:left w:val="none" w:sz="0" w:space="0" w:color="auto"/>
        <w:bottom w:val="none" w:sz="0" w:space="0" w:color="auto"/>
        <w:right w:val="none" w:sz="0" w:space="0" w:color="auto"/>
      </w:divBdr>
    </w:div>
    <w:div w:id="1742366983">
      <w:bodyDiv w:val="1"/>
      <w:marLeft w:val="0"/>
      <w:marRight w:val="0"/>
      <w:marTop w:val="0"/>
      <w:marBottom w:val="0"/>
      <w:divBdr>
        <w:top w:val="none" w:sz="0" w:space="0" w:color="auto"/>
        <w:left w:val="none" w:sz="0" w:space="0" w:color="auto"/>
        <w:bottom w:val="none" w:sz="0" w:space="0" w:color="auto"/>
        <w:right w:val="none" w:sz="0" w:space="0" w:color="auto"/>
      </w:divBdr>
    </w:div>
    <w:div w:id="1861701384">
      <w:bodyDiv w:val="1"/>
      <w:marLeft w:val="0"/>
      <w:marRight w:val="0"/>
      <w:marTop w:val="0"/>
      <w:marBottom w:val="0"/>
      <w:divBdr>
        <w:top w:val="none" w:sz="0" w:space="0" w:color="auto"/>
        <w:left w:val="none" w:sz="0" w:space="0" w:color="auto"/>
        <w:bottom w:val="none" w:sz="0" w:space="0" w:color="auto"/>
        <w:right w:val="none" w:sz="0" w:space="0" w:color="auto"/>
      </w:divBdr>
    </w:div>
    <w:div w:id="2037076181">
      <w:bodyDiv w:val="1"/>
      <w:marLeft w:val="0"/>
      <w:marRight w:val="0"/>
      <w:marTop w:val="0"/>
      <w:marBottom w:val="0"/>
      <w:divBdr>
        <w:top w:val="none" w:sz="0" w:space="0" w:color="auto"/>
        <w:left w:val="none" w:sz="0" w:space="0" w:color="auto"/>
        <w:bottom w:val="none" w:sz="0" w:space="0" w:color="auto"/>
        <w:right w:val="none" w:sz="0" w:space="0" w:color="auto"/>
      </w:divBdr>
    </w:div>
    <w:div w:id="21372862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Props1.xml><?xml version="1.0" encoding="utf-8"?>
<ds:datastoreItem xmlns:ds="http://schemas.openxmlformats.org/officeDocument/2006/customXml" ds:itemID="{39D06F0E-393A-44D7-AC55-52B6C503FB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A01A1A-72AF-453B-B6C6-583DDD39830A}">
  <ds:schemaRefs>
    <ds:schemaRef ds:uri="http://schemas.microsoft.com/sharepoint/v3/contenttype/forms"/>
  </ds:schemaRefs>
</ds:datastoreItem>
</file>

<file path=customXml/itemProps3.xml><?xml version="1.0" encoding="utf-8"?>
<ds:datastoreItem xmlns:ds="http://schemas.openxmlformats.org/officeDocument/2006/customXml" ds:itemID="{AA7CCE61-1F40-4D08-A36B-4687B186A5CF}">
  <ds:schemaRefs>
    <ds:schemaRef ds:uri="http://schemas.openxmlformats.org/officeDocument/2006/bibliography"/>
  </ds:schemaRefs>
</ds:datastoreItem>
</file>

<file path=customXml/itemProps4.xml><?xml version="1.0" encoding="utf-8"?>
<ds:datastoreItem xmlns:ds="http://schemas.openxmlformats.org/officeDocument/2006/customXml" ds:itemID="{E90C2404-DA53-46F5-BDA5-26575A137307}">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4</Pages>
  <Words>8868</Words>
  <Characters>5055</Characters>
  <Application>Microsoft Office Word</Application>
  <DocSecurity>0</DocSecurity>
  <Lines>42</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Antanas Narbutas</dc:creator>
  <cp:lastModifiedBy>Antanas Narbutas</cp:lastModifiedBy>
  <cp:revision>93</cp:revision>
  <cp:lastPrinted>2024-11-26T12:32:00Z</cp:lastPrinted>
  <dcterms:created xsi:type="dcterms:W3CDTF">2025-02-05T07:27:00Z</dcterms:created>
  <dcterms:modified xsi:type="dcterms:W3CDTF">2025-02-06T08:31:00Z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